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5" w:type="dxa"/>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CellMar>
          <w:left w:w="99" w:type="dxa"/>
          <w:right w:w="99" w:type="dxa"/>
        </w:tblCellMar>
        <w:tblLook w:val="04A0" w:firstRow="1" w:lastRow="0" w:firstColumn="1" w:lastColumn="0" w:noHBand="0" w:noVBand="1"/>
      </w:tblPr>
      <w:tblGrid>
        <w:gridCol w:w="9995"/>
      </w:tblGrid>
      <w:tr w:rsidR="00417507" w:rsidRPr="00450E00" w14:paraId="18D7097E" w14:textId="77777777">
        <w:trPr>
          <w:trHeight w:val="51"/>
          <w:jc w:val="center"/>
        </w:trPr>
        <w:tc>
          <w:tcPr>
            <w:tcW w:w="9995" w:type="dxa"/>
            <w:tcBorders>
              <w:top w:val="thinThickSmallGap" w:sz="24" w:space="0" w:color="auto"/>
              <w:left w:val="nil"/>
              <w:bottom w:val="nil"/>
              <w:right w:val="nil"/>
            </w:tcBorders>
          </w:tcPr>
          <w:p w14:paraId="7BA58B1E" w14:textId="37A04D37" w:rsidR="00417507" w:rsidRPr="00450E00" w:rsidRDefault="00450E00">
            <w:pPr>
              <w:snapToGrid w:val="0"/>
              <w:spacing w:line="240" w:lineRule="atLeast"/>
              <w:ind w:left="23"/>
              <w:jc w:val="left"/>
              <w:rPr>
                <w:rFonts w:ascii="ＭＳ ゴシック" w:eastAsia="ＭＳ ゴシック" w:hAnsi="ＭＳ ゴシック"/>
                <w:bCs/>
                <w:kern w:val="0"/>
                <w:sz w:val="28"/>
                <w:szCs w:val="28"/>
              </w:rPr>
            </w:pPr>
            <w:r w:rsidRPr="00450E00">
              <w:rPr>
                <w:rFonts w:ascii="ＭＳ ゴシック" w:eastAsia="ＭＳ ゴシック" w:hAnsi="ＭＳ ゴシック" w:hint="eastAsia"/>
                <w:bCs/>
                <w:kern w:val="0"/>
                <w:sz w:val="24"/>
              </w:rPr>
              <w:t>オンライン素形材技術セミナー</w:t>
            </w:r>
          </w:p>
        </w:tc>
      </w:tr>
      <w:tr w:rsidR="00417507" w:rsidRPr="00450E00" w14:paraId="2173008B" w14:textId="77777777" w:rsidTr="008D41D9">
        <w:trPr>
          <w:trHeight w:val="406"/>
          <w:jc w:val="center"/>
        </w:trPr>
        <w:tc>
          <w:tcPr>
            <w:tcW w:w="9995" w:type="dxa"/>
            <w:tcBorders>
              <w:top w:val="nil"/>
              <w:left w:val="nil"/>
              <w:bottom w:val="nil"/>
              <w:right w:val="nil"/>
            </w:tcBorders>
            <w:shd w:val="clear" w:color="auto" w:fill="808080"/>
          </w:tcPr>
          <w:p w14:paraId="0C93E98A" w14:textId="3BBA0D3F" w:rsidR="00417507" w:rsidRPr="003C2F2A" w:rsidRDefault="00450E00" w:rsidP="00450E00">
            <w:pPr>
              <w:snapToGrid w:val="0"/>
              <w:spacing w:line="240" w:lineRule="atLeast"/>
              <w:jc w:val="center"/>
              <w:rPr>
                <w:rFonts w:ascii="ＭＳ ゴシック" w:eastAsia="ＭＳ ゴシック" w:hAnsi="ＭＳ ゴシック"/>
                <w:b/>
                <w:bCs/>
                <w:color w:val="FFFFFF"/>
                <w:kern w:val="0"/>
                <w:sz w:val="23"/>
                <w:szCs w:val="23"/>
              </w:rPr>
            </w:pPr>
            <w:r w:rsidRPr="003C2F2A">
              <w:rPr>
                <w:rFonts w:ascii="ＭＳ ゴシック" w:eastAsia="ＭＳ ゴシック" w:hAnsi="ＭＳ ゴシック" w:hint="eastAsia"/>
                <w:b/>
                <w:bCs/>
                <w:color w:val="FFFFFF"/>
                <w:kern w:val="0"/>
                <w:sz w:val="28"/>
                <w:szCs w:val="28"/>
              </w:rPr>
              <w:t>「鋳鉄品の鋳造欠陥現象における真の原因追求とその対策」</w:t>
            </w:r>
          </w:p>
        </w:tc>
      </w:tr>
      <w:tr w:rsidR="00417507" w:rsidRPr="00450E00" w14:paraId="1B226838" w14:textId="77777777">
        <w:trPr>
          <w:trHeight w:val="80"/>
          <w:jc w:val="center"/>
        </w:trPr>
        <w:tc>
          <w:tcPr>
            <w:tcW w:w="9995" w:type="dxa"/>
            <w:tcBorders>
              <w:top w:val="nil"/>
              <w:left w:val="nil"/>
              <w:bottom w:val="thickThinSmallGap" w:sz="24" w:space="0" w:color="auto"/>
              <w:right w:val="nil"/>
            </w:tcBorders>
          </w:tcPr>
          <w:p w14:paraId="53E88AD1" w14:textId="16FDB0E7" w:rsidR="00417507" w:rsidRPr="00450E00" w:rsidRDefault="00292C83">
            <w:pPr>
              <w:snapToGrid w:val="0"/>
              <w:spacing w:line="240" w:lineRule="atLeast"/>
              <w:ind w:left="23"/>
              <w:jc w:val="center"/>
              <w:rPr>
                <w:rFonts w:ascii="ＭＳ ゴシック" w:eastAsia="ＭＳ ゴシック" w:hAnsi="ＭＳ ゴシック"/>
                <w:b/>
                <w:w w:val="90"/>
                <w:kern w:val="0"/>
                <w:sz w:val="28"/>
                <w:szCs w:val="28"/>
              </w:rPr>
            </w:pPr>
            <w:r w:rsidRPr="00450E00">
              <w:rPr>
                <w:rFonts w:ascii="ＭＳ ゴシック" w:eastAsia="ＭＳ ゴシック" w:hAnsi="ＭＳ ゴシック" w:hint="eastAsia"/>
                <w:b/>
                <w:kern w:val="0"/>
              </w:rPr>
              <w:t>ご　　案　　内</w:t>
            </w:r>
          </w:p>
        </w:tc>
      </w:tr>
    </w:tbl>
    <w:p w14:paraId="1204DC3A" w14:textId="77777777" w:rsidR="00417507" w:rsidRPr="00450E00" w:rsidRDefault="00292C83">
      <w:pPr>
        <w:snapToGrid w:val="0"/>
        <w:spacing w:beforeLines="50" w:before="161" w:line="240" w:lineRule="atLeast"/>
        <w:jc w:val="right"/>
        <w:rPr>
          <w:kern w:val="0"/>
          <w:sz w:val="18"/>
          <w:szCs w:val="18"/>
        </w:rPr>
      </w:pPr>
      <w:r w:rsidRPr="00450E00">
        <w:rPr>
          <w:rFonts w:hint="eastAsia"/>
          <w:kern w:val="0"/>
          <w:sz w:val="18"/>
          <w:szCs w:val="18"/>
        </w:rPr>
        <w:t>主催　：　一般財団法人　　素形材センター</w:t>
      </w:r>
    </w:p>
    <w:p w14:paraId="7F607800" w14:textId="1BFCAAE4" w:rsidR="00417507" w:rsidRPr="00450E00" w:rsidRDefault="00292C83" w:rsidP="00656042">
      <w:pPr>
        <w:snapToGrid w:val="0"/>
        <w:spacing w:beforeLines="50" w:before="161" w:line="240" w:lineRule="exact"/>
        <w:ind w:firstLineChars="100" w:firstLine="199"/>
        <w:rPr>
          <w:kern w:val="0"/>
          <w:sz w:val="19"/>
          <w:szCs w:val="19"/>
        </w:rPr>
      </w:pPr>
      <w:r w:rsidRPr="00450E00">
        <w:rPr>
          <w:rFonts w:hint="eastAsia"/>
          <w:kern w:val="0"/>
          <w:sz w:val="19"/>
          <w:szCs w:val="19"/>
        </w:rPr>
        <w:t>わが国の素形材産業は様々な技術革新が行われており、基盤産業として著しい発展を遂げて参りました｡しかしながら、わが国経済は従来とは異なる抜本的な変革を求められており、素形材産業もさらに競争力強化を図ることが重要と考えられます｡このような状況のもと、鋳造業の一層の技術力向上のため、下記プログラムによるセミナーを企画いたしました。また、新型コロナウィルス感染症の影響で従来の集合型セミナー開催が困難なため、オンラインでセミナーを実施いたします。ご多忙中とは存じますがオンラインセミナーに参加下さいますよう、ご案内申し上げます｡</w:t>
      </w:r>
    </w:p>
    <w:p w14:paraId="32E8A0F8" w14:textId="7ADB8C56" w:rsidR="00417507" w:rsidRPr="00450E00" w:rsidRDefault="00292C83">
      <w:pPr>
        <w:autoSpaceDE w:val="0"/>
        <w:autoSpaceDN w:val="0"/>
        <w:adjustRightInd w:val="0"/>
        <w:spacing w:beforeLines="50" w:before="161"/>
        <w:jc w:val="left"/>
        <w:rPr>
          <w:rFonts w:ascii="Times New Roman" w:hAnsi="Times New Roman"/>
          <w:kern w:val="0"/>
          <w:szCs w:val="21"/>
        </w:rPr>
      </w:pPr>
      <w:r w:rsidRPr="00450E00">
        <w:rPr>
          <w:rFonts w:ascii="Times New Roman" w:hAnsi="Times New Roman" w:hint="eastAsia"/>
          <w:kern w:val="0"/>
          <w:szCs w:val="21"/>
        </w:rPr>
        <w:t>●</w:t>
      </w:r>
      <w:r w:rsidRPr="00450E00">
        <w:rPr>
          <w:rFonts w:ascii="ＭＳ ゴシック" w:eastAsia="ＭＳ ゴシック" w:hAnsi="ＭＳ ゴシック" w:hint="eastAsia"/>
          <w:b/>
          <w:kern w:val="0"/>
          <w:szCs w:val="21"/>
        </w:rPr>
        <w:t>日　時</w:t>
      </w:r>
      <w:r w:rsidRPr="00450E00">
        <w:rPr>
          <w:rFonts w:ascii="Times New Roman" w:hAnsi="Times New Roman" w:hint="eastAsia"/>
          <w:kern w:val="0"/>
          <w:szCs w:val="21"/>
        </w:rPr>
        <w:t xml:space="preserve">　　</w:t>
      </w:r>
      <w:r w:rsidR="00B34D73" w:rsidRPr="00450E00">
        <w:rPr>
          <w:rFonts w:ascii="Times New Roman" w:hAnsi="Times New Roman" w:hint="eastAsia"/>
          <w:kern w:val="0"/>
          <w:szCs w:val="21"/>
        </w:rPr>
        <w:t>令和</w:t>
      </w:r>
      <w:r w:rsidR="00B34D73" w:rsidRPr="00450E00">
        <w:rPr>
          <w:rFonts w:ascii="Times New Roman" w:hAnsi="Times New Roman" w:hint="eastAsia"/>
          <w:kern w:val="0"/>
          <w:szCs w:val="21"/>
        </w:rPr>
        <w:t>3</w:t>
      </w:r>
      <w:r w:rsidRPr="00450E00">
        <w:rPr>
          <w:rFonts w:ascii="Times New Roman" w:hAnsi="Times New Roman"/>
          <w:kern w:val="0"/>
          <w:szCs w:val="21"/>
        </w:rPr>
        <w:t>年</w:t>
      </w:r>
      <w:r w:rsidR="00B34D73" w:rsidRPr="00450E00">
        <w:rPr>
          <w:rFonts w:ascii="Times New Roman" w:hAnsi="Times New Roman" w:hint="eastAsia"/>
          <w:kern w:val="0"/>
          <w:szCs w:val="21"/>
        </w:rPr>
        <w:t>6</w:t>
      </w:r>
      <w:r w:rsidRPr="00450E00">
        <w:rPr>
          <w:rFonts w:ascii="Times New Roman" w:hAnsi="Times New Roman"/>
          <w:kern w:val="0"/>
          <w:szCs w:val="21"/>
        </w:rPr>
        <w:t>月</w:t>
      </w:r>
      <w:r w:rsidRPr="00450E00">
        <w:rPr>
          <w:rFonts w:ascii="Times New Roman" w:hAnsi="Times New Roman"/>
          <w:kern w:val="0"/>
          <w:szCs w:val="21"/>
        </w:rPr>
        <w:t>1</w:t>
      </w:r>
      <w:r w:rsidR="00B34D73" w:rsidRPr="00450E00">
        <w:rPr>
          <w:rFonts w:ascii="Times New Roman" w:hAnsi="Times New Roman" w:hint="eastAsia"/>
          <w:kern w:val="0"/>
          <w:szCs w:val="21"/>
        </w:rPr>
        <w:t>5</w:t>
      </w:r>
      <w:r w:rsidRPr="00450E00">
        <w:rPr>
          <w:rFonts w:ascii="Times New Roman" w:hAnsi="Times New Roman"/>
          <w:kern w:val="0"/>
          <w:szCs w:val="21"/>
        </w:rPr>
        <w:t>日</w:t>
      </w:r>
      <w:r w:rsidRPr="00450E00">
        <w:rPr>
          <w:rFonts w:ascii="Times New Roman" w:hAnsi="Times New Roman"/>
          <w:kern w:val="0"/>
          <w:szCs w:val="21"/>
        </w:rPr>
        <w:t>(</w:t>
      </w:r>
      <w:r w:rsidRPr="00450E00">
        <w:rPr>
          <w:rFonts w:ascii="Times New Roman" w:hAnsi="Times New Roman" w:hint="eastAsia"/>
          <w:kern w:val="0"/>
          <w:szCs w:val="21"/>
        </w:rPr>
        <w:t>火</w:t>
      </w:r>
      <w:r w:rsidRPr="00450E00">
        <w:rPr>
          <w:rFonts w:ascii="Times New Roman" w:hAnsi="Times New Roman"/>
          <w:kern w:val="0"/>
          <w:szCs w:val="21"/>
        </w:rPr>
        <w:t>)</w:t>
      </w:r>
      <w:r w:rsidRPr="00450E00">
        <w:rPr>
          <w:rFonts w:ascii="Times New Roman" w:hAnsi="Times New Roman" w:hint="eastAsia"/>
          <w:kern w:val="0"/>
          <w:szCs w:val="21"/>
        </w:rPr>
        <w:t xml:space="preserve"> </w:t>
      </w:r>
      <w:r w:rsidRPr="00450E00">
        <w:rPr>
          <w:rFonts w:ascii="Times New Roman" w:hAnsi="Times New Roman" w:hint="eastAsia"/>
          <w:kern w:val="0"/>
          <w:szCs w:val="21"/>
        </w:rPr>
        <w:t xml:space="preserve">　</w:t>
      </w:r>
      <w:r w:rsidRPr="00450E00">
        <w:rPr>
          <w:rFonts w:ascii="Times New Roman" w:hAnsi="Times New Roman" w:hint="eastAsia"/>
          <w:kern w:val="0"/>
          <w:szCs w:val="21"/>
        </w:rPr>
        <w:t>1</w:t>
      </w:r>
      <w:r w:rsidR="00B34D73" w:rsidRPr="00450E00">
        <w:rPr>
          <w:rFonts w:ascii="Times New Roman" w:hAnsi="Times New Roman" w:hint="eastAsia"/>
          <w:kern w:val="0"/>
          <w:szCs w:val="21"/>
        </w:rPr>
        <w:t>3</w:t>
      </w:r>
      <w:r w:rsidRPr="00450E00">
        <w:rPr>
          <w:rFonts w:ascii="Times New Roman" w:hAnsi="Times New Roman" w:hint="eastAsia"/>
          <w:kern w:val="0"/>
          <w:szCs w:val="21"/>
        </w:rPr>
        <w:t>：</w:t>
      </w:r>
      <w:r w:rsidRPr="00450E00">
        <w:rPr>
          <w:rFonts w:ascii="Times New Roman" w:hAnsi="Times New Roman" w:hint="eastAsia"/>
          <w:kern w:val="0"/>
          <w:szCs w:val="21"/>
        </w:rPr>
        <w:t>00</w:t>
      </w:r>
      <w:r w:rsidRPr="00450E00">
        <w:rPr>
          <w:rFonts w:ascii="Times New Roman" w:hAnsi="Times New Roman" w:hint="eastAsia"/>
          <w:kern w:val="0"/>
          <w:szCs w:val="21"/>
        </w:rPr>
        <w:t>～</w:t>
      </w:r>
      <w:r w:rsidRPr="00450E00">
        <w:rPr>
          <w:rFonts w:ascii="Times New Roman" w:hAnsi="Times New Roman" w:hint="eastAsia"/>
          <w:kern w:val="0"/>
          <w:szCs w:val="21"/>
        </w:rPr>
        <w:t>1</w:t>
      </w:r>
      <w:r w:rsidR="00B34D73" w:rsidRPr="00450E00">
        <w:rPr>
          <w:rFonts w:ascii="Times New Roman" w:hAnsi="Times New Roman" w:hint="eastAsia"/>
          <w:kern w:val="0"/>
          <w:szCs w:val="21"/>
        </w:rPr>
        <w:t>6</w:t>
      </w:r>
      <w:r w:rsidRPr="00450E00">
        <w:rPr>
          <w:rFonts w:ascii="Times New Roman" w:hAnsi="Times New Roman" w:hint="eastAsia"/>
          <w:kern w:val="0"/>
          <w:szCs w:val="21"/>
        </w:rPr>
        <w:t>：</w:t>
      </w:r>
      <w:r w:rsidRPr="00450E00">
        <w:rPr>
          <w:rFonts w:ascii="Times New Roman" w:hAnsi="Times New Roman" w:hint="eastAsia"/>
          <w:kern w:val="0"/>
          <w:szCs w:val="21"/>
        </w:rPr>
        <w:t>4</w:t>
      </w:r>
      <w:r w:rsidR="00B34D73" w:rsidRPr="00450E00">
        <w:rPr>
          <w:rFonts w:ascii="Times New Roman" w:hAnsi="Times New Roman" w:hint="eastAsia"/>
          <w:kern w:val="0"/>
          <w:szCs w:val="21"/>
        </w:rPr>
        <w:t>5</w:t>
      </w:r>
    </w:p>
    <w:p w14:paraId="2174256F" w14:textId="6B9AEC7F" w:rsidR="00417507" w:rsidRDefault="00292C83">
      <w:pPr>
        <w:autoSpaceDE w:val="0"/>
        <w:autoSpaceDN w:val="0"/>
        <w:adjustRightInd w:val="0"/>
        <w:jc w:val="left"/>
        <w:rPr>
          <w:rFonts w:ascii="Times New Roman" w:hAnsi="Times New Roman"/>
          <w:kern w:val="0"/>
          <w:szCs w:val="21"/>
        </w:rPr>
      </w:pPr>
      <w:r w:rsidRPr="00450E00">
        <w:rPr>
          <w:rFonts w:ascii="Times New Roman" w:hAnsi="Times New Roman" w:hint="eastAsia"/>
          <w:kern w:val="0"/>
          <w:szCs w:val="21"/>
        </w:rPr>
        <w:t xml:space="preserve">　　　　　　</w:t>
      </w:r>
      <w:r w:rsidR="00B34D73" w:rsidRPr="00450E00">
        <w:rPr>
          <w:rFonts w:ascii="Times New Roman" w:hAnsi="Times New Roman" w:hint="eastAsia"/>
          <w:kern w:val="0"/>
          <w:szCs w:val="21"/>
        </w:rPr>
        <w:t>令和</w:t>
      </w:r>
      <w:r w:rsidR="00B34D73" w:rsidRPr="00450E00">
        <w:rPr>
          <w:rFonts w:ascii="Times New Roman" w:hAnsi="Times New Roman" w:hint="eastAsia"/>
          <w:kern w:val="0"/>
          <w:szCs w:val="21"/>
        </w:rPr>
        <w:t>3</w:t>
      </w:r>
      <w:r w:rsidRPr="00450E00">
        <w:rPr>
          <w:rFonts w:ascii="Times New Roman" w:hAnsi="Times New Roman" w:hint="eastAsia"/>
          <w:kern w:val="0"/>
          <w:szCs w:val="21"/>
        </w:rPr>
        <w:t>年</w:t>
      </w:r>
      <w:r w:rsidR="00B34D73" w:rsidRPr="00450E00">
        <w:rPr>
          <w:rFonts w:ascii="Times New Roman" w:hAnsi="Times New Roman" w:hint="eastAsia"/>
          <w:kern w:val="0"/>
          <w:szCs w:val="21"/>
        </w:rPr>
        <w:t>6</w:t>
      </w:r>
      <w:r w:rsidRPr="00450E00">
        <w:rPr>
          <w:rFonts w:ascii="Times New Roman" w:hAnsi="Times New Roman" w:hint="eastAsia"/>
          <w:kern w:val="0"/>
          <w:szCs w:val="21"/>
        </w:rPr>
        <w:t>月</w:t>
      </w:r>
      <w:r w:rsidRPr="00450E00">
        <w:rPr>
          <w:rFonts w:ascii="Times New Roman" w:hAnsi="Times New Roman" w:hint="eastAsia"/>
          <w:kern w:val="0"/>
          <w:szCs w:val="21"/>
        </w:rPr>
        <w:t>1</w:t>
      </w:r>
      <w:r w:rsidR="00B34D73" w:rsidRPr="00450E00">
        <w:rPr>
          <w:rFonts w:ascii="Times New Roman" w:hAnsi="Times New Roman" w:hint="eastAsia"/>
          <w:kern w:val="0"/>
          <w:szCs w:val="21"/>
        </w:rPr>
        <w:t>6</w:t>
      </w:r>
      <w:r w:rsidRPr="00450E00">
        <w:rPr>
          <w:rFonts w:ascii="Times New Roman" w:hAnsi="Times New Roman" w:hint="eastAsia"/>
          <w:kern w:val="0"/>
          <w:szCs w:val="21"/>
        </w:rPr>
        <w:t>日</w:t>
      </w:r>
      <w:r w:rsidRPr="00450E00">
        <w:rPr>
          <w:rFonts w:ascii="Times New Roman" w:hAnsi="Times New Roman" w:hint="eastAsia"/>
          <w:kern w:val="0"/>
          <w:szCs w:val="21"/>
        </w:rPr>
        <w:t>(</w:t>
      </w:r>
      <w:r w:rsidR="00B34D73" w:rsidRPr="00450E00">
        <w:rPr>
          <w:rFonts w:ascii="Times New Roman" w:hAnsi="Times New Roman" w:hint="eastAsia"/>
          <w:kern w:val="0"/>
          <w:szCs w:val="21"/>
        </w:rPr>
        <w:t>水</w:t>
      </w:r>
      <w:r w:rsidRPr="00450E00">
        <w:rPr>
          <w:rFonts w:ascii="Times New Roman" w:hAnsi="Times New Roman" w:hint="eastAsia"/>
          <w:kern w:val="0"/>
          <w:szCs w:val="21"/>
        </w:rPr>
        <w:t xml:space="preserve">) </w:t>
      </w:r>
      <w:r w:rsidRPr="00450E00">
        <w:rPr>
          <w:rFonts w:ascii="Times New Roman" w:hAnsi="Times New Roman" w:hint="eastAsia"/>
          <w:kern w:val="0"/>
          <w:szCs w:val="21"/>
        </w:rPr>
        <w:t xml:space="preserve">　</w:t>
      </w:r>
      <w:r w:rsidRPr="00450E00">
        <w:rPr>
          <w:rFonts w:ascii="Times New Roman" w:hAnsi="Times New Roman" w:hint="eastAsia"/>
          <w:kern w:val="0"/>
          <w:szCs w:val="21"/>
        </w:rPr>
        <w:t>1</w:t>
      </w:r>
      <w:r w:rsidRPr="00450E00">
        <w:rPr>
          <w:rFonts w:ascii="Times New Roman" w:hAnsi="Times New Roman"/>
          <w:kern w:val="0"/>
          <w:szCs w:val="21"/>
        </w:rPr>
        <w:t>3</w:t>
      </w:r>
      <w:r w:rsidRPr="00450E00">
        <w:rPr>
          <w:rFonts w:ascii="Times New Roman" w:hAnsi="Times New Roman" w:hint="eastAsia"/>
          <w:kern w:val="0"/>
          <w:szCs w:val="21"/>
        </w:rPr>
        <w:t>：</w:t>
      </w:r>
      <w:r w:rsidR="00B34D73" w:rsidRPr="00450E00">
        <w:rPr>
          <w:rFonts w:ascii="Times New Roman" w:hAnsi="Times New Roman" w:hint="eastAsia"/>
          <w:kern w:val="0"/>
          <w:szCs w:val="21"/>
        </w:rPr>
        <w:t>0</w:t>
      </w:r>
      <w:r w:rsidRPr="00450E00">
        <w:rPr>
          <w:rFonts w:ascii="Times New Roman" w:hAnsi="Times New Roman" w:hint="eastAsia"/>
          <w:kern w:val="0"/>
          <w:szCs w:val="21"/>
        </w:rPr>
        <w:t>0</w:t>
      </w:r>
      <w:r w:rsidRPr="00450E00">
        <w:rPr>
          <w:rFonts w:ascii="Times New Roman" w:hAnsi="Times New Roman" w:hint="eastAsia"/>
          <w:kern w:val="0"/>
          <w:szCs w:val="21"/>
        </w:rPr>
        <w:t>～</w:t>
      </w:r>
      <w:r w:rsidRPr="00450E00">
        <w:rPr>
          <w:rFonts w:ascii="Times New Roman" w:hAnsi="Times New Roman" w:hint="eastAsia"/>
          <w:kern w:val="0"/>
          <w:szCs w:val="21"/>
        </w:rPr>
        <w:t>1</w:t>
      </w:r>
      <w:r w:rsidR="00B34D73" w:rsidRPr="00450E00">
        <w:rPr>
          <w:rFonts w:ascii="Times New Roman" w:hAnsi="Times New Roman" w:hint="eastAsia"/>
          <w:kern w:val="0"/>
          <w:szCs w:val="21"/>
        </w:rPr>
        <w:t>6</w:t>
      </w:r>
      <w:r w:rsidRPr="00450E00">
        <w:rPr>
          <w:rFonts w:ascii="Times New Roman" w:hAnsi="Times New Roman" w:hint="eastAsia"/>
          <w:kern w:val="0"/>
          <w:szCs w:val="21"/>
        </w:rPr>
        <w:t>：</w:t>
      </w:r>
      <w:r w:rsidR="00B34D73" w:rsidRPr="00450E00">
        <w:rPr>
          <w:rFonts w:ascii="Times New Roman" w:hAnsi="Times New Roman" w:hint="eastAsia"/>
          <w:kern w:val="0"/>
          <w:szCs w:val="21"/>
        </w:rPr>
        <w:t>35</w:t>
      </w:r>
    </w:p>
    <w:p w14:paraId="316FB056" w14:textId="4D3A2737" w:rsidR="00450E00" w:rsidRPr="00450E00" w:rsidRDefault="00450E00">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　　　　　　</w:t>
      </w:r>
      <w:r w:rsidRPr="00450E00">
        <w:rPr>
          <w:rFonts w:ascii="Times New Roman" w:hAnsi="Times New Roman" w:hint="eastAsia"/>
          <w:kern w:val="0"/>
          <w:szCs w:val="21"/>
        </w:rPr>
        <w:t>オンライン</w:t>
      </w:r>
      <w:r>
        <w:rPr>
          <w:rFonts w:ascii="Times New Roman" w:hAnsi="Times New Roman" w:hint="eastAsia"/>
          <w:kern w:val="0"/>
          <w:szCs w:val="21"/>
        </w:rPr>
        <w:t>セミナー</w:t>
      </w:r>
      <w:r w:rsidRPr="00450E00">
        <w:rPr>
          <w:rFonts w:ascii="Times New Roman" w:hAnsi="Times New Roman" w:hint="eastAsia"/>
          <w:kern w:val="0"/>
          <w:szCs w:val="21"/>
        </w:rPr>
        <w:t>（</w:t>
      </w:r>
      <w:r w:rsidRPr="00450E00">
        <w:rPr>
          <w:rFonts w:ascii="Times New Roman" w:hAnsi="Times New Roman" w:hint="eastAsia"/>
          <w:kern w:val="0"/>
          <w:szCs w:val="21"/>
        </w:rPr>
        <w:t xml:space="preserve">Cisco </w:t>
      </w:r>
      <w:proofErr w:type="spellStart"/>
      <w:r w:rsidRPr="00450E00">
        <w:rPr>
          <w:rFonts w:ascii="Times New Roman" w:hAnsi="Times New Roman" w:hint="eastAsia"/>
          <w:kern w:val="0"/>
          <w:szCs w:val="21"/>
        </w:rPr>
        <w:t>Webex</w:t>
      </w:r>
      <w:proofErr w:type="spellEnd"/>
      <w:r w:rsidRPr="00450E00">
        <w:rPr>
          <w:rFonts w:ascii="Times New Roman" w:hAnsi="Times New Roman" w:hint="eastAsia"/>
          <w:kern w:val="0"/>
          <w:szCs w:val="21"/>
        </w:rPr>
        <w:t xml:space="preserve"> Meetings</w:t>
      </w:r>
      <w:r w:rsidRPr="00450E00">
        <w:rPr>
          <w:rFonts w:ascii="Times New Roman" w:hAnsi="Times New Roman" w:hint="eastAsia"/>
          <w:kern w:val="0"/>
          <w:szCs w:val="21"/>
        </w:rPr>
        <w:t>を使用）</w:t>
      </w:r>
    </w:p>
    <w:p w14:paraId="7FCCD6E8" w14:textId="21CF5CC2" w:rsidR="00417507" w:rsidRPr="00450E00" w:rsidRDefault="00292C83">
      <w:pPr>
        <w:spacing w:beforeLines="10" w:before="32"/>
        <w:rPr>
          <w:rFonts w:ascii="ＭＳ ゴシック" w:eastAsia="ＭＳ ゴシック" w:hAnsi="ＭＳ ゴシック"/>
          <w:b/>
          <w:kern w:val="0"/>
        </w:rPr>
      </w:pPr>
      <w:r w:rsidRPr="00450E00">
        <w:rPr>
          <w:rFonts w:hint="eastAsia"/>
          <w:kern w:val="0"/>
        </w:rPr>
        <w:t>●</w:t>
      </w:r>
      <w:r w:rsidRPr="00450E00">
        <w:rPr>
          <w:rFonts w:ascii="ＭＳ ゴシック" w:eastAsia="ＭＳ ゴシック" w:hAnsi="ＭＳ ゴシック" w:hint="eastAsia"/>
          <w:b/>
          <w:kern w:val="0"/>
        </w:rPr>
        <w:t>プログラム</w:t>
      </w:r>
    </w:p>
    <w:p w14:paraId="2B264643" w14:textId="1272AABB" w:rsidR="00B34D73" w:rsidRPr="00450E00" w:rsidRDefault="00B34D73" w:rsidP="00B34D73">
      <w:pPr>
        <w:spacing w:beforeLines="10" w:before="32"/>
        <w:jc w:val="right"/>
        <w:rPr>
          <w:kern w:val="0"/>
        </w:rPr>
      </w:pPr>
      <w:r w:rsidRPr="00450E00">
        <w:rPr>
          <w:rFonts w:hint="eastAsia"/>
          <w:kern w:val="0"/>
        </w:rPr>
        <w:t>コーディネーター　岩手大学</w:t>
      </w:r>
      <w:r w:rsidRPr="00450E00">
        <w:rPr>
          <w:rFonts w:hint="eastAsia"/>
          <w:kern w:val="0"/>
        </w:rPr>
        <w:t xml:space="preserve"> </w:t>
      </w:r>
      <w:r w:rsidRPr="00450E00">
        <w:rPr>
          <w:rFonts w:hint="eastAsia"/>
          <w:kern w:val="0"/>
        </w:rPr>
        <w:t>鋳造技術研究センター</w:t>
      </w:r>
      <w:r w:rsidRPr="00450E00">
        <w:rPr>
          <w:rFonts w:hint="eastAsia"/>
          <w:kern w:val="0"/>
        </w:rPr>
        <w:t xml:space="preserve"> </w:t>
      </w:r>
      <w:r w:rsidRPr="00450E00">
        <w:rPr>
          <w:rFonts w:hint="eastAsia"/>
          <w:kern w:val="0"/>
        </w:rPr>
        <w:t>特任教授　山田　聡</w:t>
      </w:r>
    </w:p>
    <w:tbl>
      <w:tblPr>
        <w:tblW w:w="9781" w:type="dxa"/>
        <w:jc w:val="center"/>
        <w:tblCellMar>
          <w:left w:w="99" w:type="dxa"/>
          <w:right w:w="99" w:type="dxa"/>
        </w:tblCellMar>
        <w:tblLook w:val="0000" w:firstRow="0" w:lastRow="0" w:firstColumn="0" w:lastColumn="0" w:noHBand="0" w:noVBand="0"/>
      </w:tblPr>
      <w:tblGrid>
        <w:gridCol w:w="9781"/>
      </w:tblGrid>
      <w:tr w:rsidR="00011B2A" w:rsidRPr="00450E00" w14:paraId="761F903A" w14:textId="77777777" w:rsidTr="00450E00">
        <w:trPr>
          <w:trHeight w:hRule="exact" w:val="283"/>
          <w:jc w:val="center"/>
        </w:trPr>
        <w:tc>
          <w:tcPr>
            <w:tcW w:w="9781" w:type="dxa"/>
            <w:shd w:val="clear" w:color="auto" w:fill="DEEAF6" w:themeFill="accent5" w:themeFillTint="33"/>
          </w:tcPr>
          <w:p w14:paraId="578A77B7" w14:textId="77777777" w:rsidR="00011B2A" w:rsidRPr="00450E00" w:rsidRDefault="00011B2A" w:rsidP="00C96504">
            <w:pPr>
              <w:tabs>
                <w:tab w:val="right" w:leader="hyphen" w:pos="9486"/>
              </w:tabs>
              <w:snapToGrid w:val="0"/>
              <w:spacing w:beforeLines="10" w:before="32"/>
              <w:rPr>
                <w:noProof/>
                <w:sz w:val="22"/>
              </w:rPr>
            </w:pPr>
            <w:r w:rsidRPr="00450E00">
              <w:rPr>
                <w:rFonts w:hint="eastAsia"/>
                <w:noProof/>
                <w:sz w:val="20"/>
                <w:szCs w:val="21"/>
              </w:rPr>
              <w:t>令和</w:t>
            </w:r>
            <w:r w:rsidRPr="00450E00">
              <w:rPr>
                <w:rFonts w:hint="eastAsia"/>
                <w:noProof/>
                <w:sz w:val="20"/>
                <w:szCs w:val="21"/>
              </w:rPr>
              <w:t>3</w:t>
            </w:r>
            <w:r w:rsidRPr="00450E00">
              <w:rPr>
                <w:rFonts w:hint="eastAsia"/>
                <w:noProof/>
                <w:sz w:val="20"/>
                <w:szCs w:val="21"/>
              </w:rPr>
              <w:t>年</w:t>
            </w:r>
            <w:r w:rsidRPr="00450E00">
              <w:rPr>
                <w:rFonts w:hint="eastAsia"/>
                <w:noProof/>
                <w:sz w:val="20"/>
                <w:szCs w:val="21"/>
              </w:rPr>
              <w:t>6</w:t>
            </w:r>
            <w:r w:rsidRPr="00450E00">
              <w:rPr>
                <w:rFonts w:hint="eastAsia"/>
                <w:noProof/>
                <w:sz w:val="20"/>
                <w:szCs w:val="21"/>
              </w:rPr>
              <w:t>月</w:t>
            </w:r>
            <w:r w:rsidRPr="00450E00">
              <w:rPr>
                <w:rFonts w:hint="eastAsia"/>
                <w:noProof/>
                <w:sz w:val="20"/>
                <w:szCs w:val="21"/>
              </w:rPr>
              <w:t>15</w:t>
            </w:r>
            <w:r w:rsidRPr="00450E00">
              <w:rPr>
                <w:rFonts w:hint="eastAsia"/>
                <w:noProof/>
                <w:sz w:val="20"/>
                <w:szCs w:val="21"/>
              </w:rPr>
              <w:t>日</w:t>
            </w:r>
            <w:r w:rsidRPr="00450E00">
              <w:rPr>
                <w:rFonts w:hint="eastAsia"/>
                <w:noProof/>
                <w:sz w:val="20"/>
                <w:szCs w:val="21"/>
              </w:rPr>
              <w:t>(</w:t>
            </w:r>
            <w:r w:rsidRPr="00450E00">
              <w:rPr>
                <w:rFonts w:hint="eastAsia"/>
                <w:noProof/>
                <w:sz w:val="20"/>
                <w:szCs w:val="21"/>
              </w:rPr>
              <w:t>火</w:t>
            </w:r>
            <w:r w:rsidRPr="00450E00">
              <w:rPr>
                <w:rFonts w:hint="eastAsia"/>
                <w:noProof/>
                <w:sz w:val="20"/>
                <w:szCs w:val="21"/>
              </w:rPr>
              <w:t>)</w:t>
            </w:r>
            <w:r w:rsidRPr="00450E00">
              <w:rPr>
                <w:noProof/>
                <w:sz w:val="20"/>
                <w:szCs w:val="21"/>
              </w:rPr>
              <w:t xml:space="preserve"> </w:t>
            </w:r>
          </w:p>
        </w:tc>
      </w:tr>
      <w:tr w:rsidR="00011B2A" w:rsidRPr="00450E00" w14:paraId="25F4F093" w14:textId="77777777" w:rsidTr="00C96504">
        <w:trPr>
          <w:trHeight w:hRule="exact" w:val="363"/>
          <w:jc w:val="center"/>
        </w:trPr>
        <w:tc>
          <w:tcPr>
            <w:tcW w:w="9781" w:type="dxa"/>
            <w:shd w:val="clear" w:color="auto" w:fill="auto"/>
          </w:tcPr>
          <w:p w14:paraId="33ECFEBA" w14:textId="77777777" w:rsidR="00011B2A" w:rsidRPr="00450E00" w:rsidRDefault="00011B2A" w:rsidP="00C96504">
            <w:pPr>
              <w:tabs>
                <w:tab w:val="right" w:leader="hyphen" w:pos="9486"/>
              </w:tabs>
              <w:snapToGrid w:val="0"/>
              <w:spacing w:beforeLines="10" w:before="32"/>
              <w:rPr>
                <w:rFonts w:ascii="HGPｺﾞｼｯｸM" w:eastAsia="HGPｺﾞｼｯｸM" w:hAnsi="ＭＳ ゴシック"/>
                <w:noProof/>
                <w:sz w:val="24"/>
                <w:szCs w:val="28"/>
              </w:rPr>
            </w:pPr>
            <w:r w:rsidRPr="00450E00">
              <w:rPr>
                <w:rFonts w:ascii="HG丸ｺﾞｼｯｸM-PRO" w:eastAsia="HG丸ｺﾞｼｯｸM-PRO" w:hAnsi="HG丸ｺﾞｼｯｸM-PRO" w:hint="eastAsia"/>
                <w:noProof/>
                <w:sz w:val="22"/>
              </w:rPr>
              <w:t>開会の辞</w:t>
            </w:r>
            <w:r w:rsidRPr="00450E00">
              <w:rPr>
                <w:noProof/>
                <w:sz w:val="22"/>
              </w:rPr>
              <w:tab/>
            </w:r>
            <w:r w:rsidRPr="00450E00">
              <w:rPr>
                <w:rFonts w:ascii="Times New Roman" w:hAnsi="Times New Roman"/>
              </w:rPr>
              <w:t>1</w:t>
            </w:r>
            <w:r w:rsidRPr="00450E00">
              <w:rPr>
                <w:rFonts w:ascii="Times New Roman" w:hAnsi="Times New Roman" w:hint="eastAsia"/>
              </w:rPr>
              <w:t>3</w:t>
            </w:r>
            <w:r w:rsidRPr="00450E00">
              <w:rPr>
                <w:rFonts w:ascii="Times New Roman" w:hAnsi="Times New Roman"/>
              </w:rPr>
              <w:t>:</w:t>
            </w:r>
            <w:r w:rsidRPr="00450E00">
              <w:rPr>
                <w:rFonts w:ascii="Times New Roman" w:hAnsi="Times New Roman" w:hint="eastAsia"/>
              </w:rPr>
              <w:t>00</w:t>
            </w:r>
            <w:r w:rsidRPr="00450E00">
              <w:rPr>
                <w:rFonts w:ascii="Times New Roman" w:hAnsi="Times New Roman"/>
              </w:rPr>
              <w:t>～</w:t>
            </w:r>
            <w:r w:rsidRPr="00450E00">
              <w:rPr>
                <w:rFonts w:ascii="Times New Roman" w:hAnsi="Times New Roman"/>
              </w:rPr>
              <w:t>1</w:t>
            </w:r>
            <w:r w:rsidRPr="00450E00">
              <w:rPr>
                <w:rFonts w:ascii="Times New Roman" w:hAnsi="Times New Roman" w:hint="eastAsia"/>
              </w:rPr>
              <w:t>3</w:t>
            </w:r>
            <w:r w:rsidRPr="00450E00">
              <w:rPr>
                <w:rFonts w:ascii="Times New Roman" w:hAnsi="Times New Roman"/>
              </w:rPr>
              <w:t>:</w:t>
            </w:r>
            <w:r w:rsidRPr="00450E00">
              <w:rPr>
                <w:rFonts w:ascii="Times New Roman" w:hAnsi="Times New Roman" w:hint="eastAsia"/>
              </w:rPr>
              <w:t>10</w:t>
            </w:r>
          </w:p>
        </w:tc>
      </w:tr>
      <w:tr w:rsidR="00011B2A" w:rsidRPr="00450E00" w14:paraId="5E053880" w14:textId="77777777" w:rsidTr="00C96504">
        <w:trPr>
          <w:trHeight w:hRule="exact" w:val="680"/>
          <w:jc w:val="center"/>
        </w:trPr>
        <w:tc>
          <w:tcPr>
            <w:tcW w:w="9781" w:type="dxa"/>
            <w:shd w:val="clear" w:color="auto" w:fill="DEEAF6" w:themeFill="accent5" w:themeFillTint="33"/>
          </w:tcPr>
          <w:p w14:paraId="40BE0A6C" w14:textId="77777777" w:rsidR="00011B2A" w:rsidRPr="00450E00" w:rsidRDefault="00011B2A" w:rsidP="00C96504">
            <w:pPr>
              <w:tabs>
                <w:tab w:val="right" w:leader="hyphen" w:pos="9486"/>
              </w:tabs>
              <w:snapToGrid w:val="0"/>
              <w:spacing w:beforeLines="10" w:before="32"/>
              <w:rPr>
                <w:rFonts w:ascii="Times New Roman" w:hAnsi="Times New Roman"/>
                <w:szCs w:val="21"/>
              </w:rPr>
            </w:pPr>
            <w:r w:rsidRPr="00450E00">
              <w:rPr>
                <w:rFonts w:hint="eastAsia"/>
                <w:noProof/>
                <w:sz w:val="22"/>
              </w:rPr>
              <w:t>1</w:t>
            </w:r>
            <w:r w:rsidRPr="00450E00">
              <w:rPr>
                <w:rFonts w:hint="eastAsia"/>
                <w:noProof/>
                <w:sz w:val="22"/>
              </w:rPr>
              <w:t>．</w:t>
            </w:r>
            <w:r w:rsidRPr="00450E00">
              <w:rPr>
                <w:rFonts w:ascii="HG丸ｺﾞｼｯｸM-PRO" w:eastAsia="HG丸ｺﾞｼｯｸM-PRO" w:hAnsi="ＭＳ ゴシック"/>
                <w:noProof/>
                <w:sz w:val="22"/>
              </w:rPr>
              <w:t>鋳造欠陥現象の概論と材質不良</w:t>
            </w:r>
            <w:r w:rsidRPr="00450E00">
              <w:rPr>
                <w:noProof/>
                <w:sz w:val="22"/>
              </w:rPr>
              <w:tab/>
            </w:r>
            <w:r w:rsidRPr="00450E00">
              <w:rPr>
                <w:rFonts w:ascii="Times New Roman" w:hAnsi="Times New Roman"/>
              </w:rPr>
              <w:t>1</w:t>
            </w:r>
            <w:r w:rsidRPr="00450E00">
              <w:rPr>
                <w:rFonts w:ascii="Times New Roman" w:hAnsi="Times New Roman" w:hint="eastAsia"/>
              </w:rPr>
              <w:t>3</w:t>
            </w:r>
            <w:r w:rsidRPr="00450E00">
              <w:rPr>
                <w:rFonts w:ascii="Times New Roman" w:hAnsi="Times New Roman"/>
              </w:rPr>
              <w:t>:</w:t>
            </w:r>
            <w:r w:rsidRPr="00450E00">
              <w:rPr>
                <w:rFonts w:ascii="Times New Roman" w:hAnsi="Times New Roman" w:hint="eastAsia"/>
              </w:rPr>
              <w:t>10</w:t>
            </w:r>
            <w:r w:rsidRPr="00450E00">
              <w:rPr>
                <w:rFonts w:ascii="Times New Roman" w:hAnsi="Times New Roman"/>
              </w:rPr>
              <w:t>～</w:t>
            </w:r>
            <w:r w:rsidRPr="00450E00">
              <w:rPr>
                <w:rFonts w:ascii="Times New Roman" w:hAnsi="Times New Roman"/>
              </w:rPr>
              <w:t>1</w:t>
            </w:r>
            <w:r w:rsidRPr="00450E00">
              <w:rPr>
                <w:rFonts w:ascii="Times New Roman" w:hAnsi="Times New Roman" w:hint="eastAsia"/>
              </w:rPr>
              <w:t>4</w:t>
            </w:r>
            <w:r w:rsidRPr="00450E00">
              <w:rPr>
                <w:rFonts w:ascii="Times New Roman" w:hAnsi="Times New Roman"/>
              </w:rPr>
              <w:t>:</w:t>
            </w:r>
            <w:r w:rsidRPr="00450E00">
              <w:rPr>
                <w:rFonts w:ascii="Times New Roman" w:hAnsi="Times New Roman" w:hint="eastAsia"/>
              </w:rPr>
              <w:t>10</w:t>
            </w:r>
          </w:p>
          <w:p w14:paraId="55A2B4F7" w14:textId="77777777" w:rsidR="00011B2A" w:rsidRPr="00450E00" w:rsidRDefault="00011B2A" w:rsidP="00C96504">
            <w:pPr>
              <w:tabs>
                <w:tab w:val="right" w:leader="hyphen" w:pos="9936"/>
              </w:tabs>
              <w:snapToGrid w:val="0"/>
              <w:spacing w:beforeLines="10" w:before="32"/>
              <w:ind w:firstLineChars="200" w:firstLine="378"/>
              <w:rPr>
                <w:sz w:val="18"/>
                <w:szCs w:val="18"/>
              </w:rPr>
            </w:pPr>
            <w:r w:rsidRPr="00450E00">
              <w:rPr>
                <w:rFonts w:hint="eastAsia"/>
                <w:noProof/>
                <w:sz w:val="18"/>
                <w:szCs w:val="18"/>
              </w:rPr>
              <w:t>鋳造</w:t>
            </w:r>
            <w:r w:rsidRPr="00450E00">
              <w:rPr>
                <w:noProof/>
                <w:sz w:val="18"/>
                <w:szCs w:val="18"/>
              </w:rPr>
              <w:t>欠陥の種類、発生要因、発生機構、解析方法および鋳鉄の材質不良、評価法について概説する。</w:t>
            </w:r>
          </w:p>
        </w:tc>
      </w:tr>
      <w:tr w:rsidR="00011B2A" w:rsidRPr="00450E00" w14:paraId="3003C5BD" w14:textId="77777777" w:rsidTr="00C96504">
        <w:trPr>
          <w:trHeight w:hRule="exact" w:val="392"/>
          <w:jc w:val="center"/>
        </w:trPr>
        <w:tc>
          <w:tcPr>
            <w:tcW w:w="9781" w:type="dxa"/>
          </w:tcPr>
          <w:p w14:paraId="09557F5D" w14:textId="77777777" w:rsidR="00011B2A" w:rsidRPr="00450E00" w:rsidRDefault="00011B2A" w:rsidP="00C96504">
            <w:pPr>
              <w:tabs>
                <w:tab w:val="right" w:leader="hyphen" w:pos="9936"/>
              </w:tabs>
              <w:snapToGrid w:val="0"/>
              <w:spacing w:beforeLines="10" w:before="32"/>
              <w:ind w:rightChars="50" w:right="110"/>
              <w:jc w:val="right"/>
              <w:rPr>
                <w:noProof/>
                <w:sz w:val="22"/>
                <w:szCs w:val="22"/>
              </w:rPr>
            </w:pPr>
            <w:r w:rsidRPr="00450E00">
              <w:rPr>
                <w:noProof/>
                <w:sz w:val="20"/>
                <w:szCs w:val="20"/>
              </w:rPr>
              <w:t xml:space="preserve"> </w:t>
            </w:r>
            <w:r w:rsidRPr="00450E00">
              <w:rPr>
                <w:noProof/>
                <w:sz w:val="22"/>
                <w:szCs w:val="22"/>
              </w:rPr>
              <w:t>岩手大学</w:t>
            </w:r>
            <w:r w:rsidRPr="00450E00">
              <w:rPr>
                <w:rFonts w:hint="eastAsia"/>
                <w:noProof/>
                <w:sz w:val="22"/>
                <w:szCs w:val="22"/>
              </w:rPr>
              <w:t xml:space="preserve">　名誉</w:t>
            </w:r>
            <w:r w:rsidRPr="00450E00">
              <w:rPr>
                <w:noProof/>
                <w:sz w:val="22"/>
                <w:szCs w:val="22"/>
              </w:rPr>
              <w:t>教授</w:t>
            </w:r>
            <w:r w:rsidRPr="00450E00">
              <w:rPr>
                <w:rFonts w:hint="eastAsia"/>
                <w:noProof/>
                <w:sz w:val="22"/>
                <w:szCs w:val="22"/>
              </w:rPr>
              <w:t xml:space="preserve">　</w:t>
            </w:r>
            <w:r w:rsidRPr="00450E00">
              <w:rPr>
                <w:noProof/>
                <w:sz w:val="22"/>
                <w:szCs w:val="22"/>
              </w:rPr>
              <w:t>工博</w:t>
            </w:r>
            <w:r w:rsidRPr="00450E00">
              <w:rPr>
                <w:rFonts w:hint="eastAsia"/>
                <w:sz w:val="22"/>
                <w:szCs w:val="22"/>
              </w:rPr>
              <w:t xml:space="preserve">　</w:t>
            </w:r>
            <w:r w:rsidRPr="00450E00">
              <w:rPr>
                <w:noProof/>
                <w:sz w:val="22"/>
                <w:szCs w:val="22"/>
              </w:rPr>
              <w:t>堀江　皓</w:t>
            </w:r>
          </w:p>
        </w:tc>
      </w:tr>
      <w:tr w:rsidR="00011B2A" w:rsidRPr="00450E00" w14:paraId="2F47417E" w14:textId="77777777" w:rsidTr="00C96504">
        <w:trPr>
          <w:trHeight w:hRule="exact" w:val="1135"/>
          <w:jc w:val="center"/>
        </w:trPr>
        <w:tc>
          <w:tcPr>
            <w:tcW w:w="9781" w:type="dxa"/>
            <w:shd w:val="clear" w:color="auto" w:fill="DEEAF6" w:themeFill="accent5" w:themeFillTint="33"/>
          </w:tcPr>
          <w:p w14:paraId="1BC5AAEB" w14:textId="77777777" w:rsidR="00011B2A" w:rsidRPr="00450E00" w:rsidRDefault="00011B2A" w:rsidP="00C96504">
            <w:pPr>
              <w:tabs>
                <w:tab w:val="right" w:leader="hyphen" w:pos="9486"/>
              </w:tabs>
              <w:snapToGrid w:val="0"/>
              <w:spacing w:beforeLines="10" w:before="32"/>
              <w:rPr>
                <w:rFonts w:ascii="Times New Roman" w:hAnsi="Times New Roman"/>
                <w:szCs w:val="21"/>
              </w:rPr>
            </w:pPr>
            <w:r w:rsidRPr="00450E00">
              <w:rPr>
                <w:rFonts w:hint="eastAsia"/>
                <w:sz w:val="22"/>
              </w:rPr>
              <w:t>2</w:t>
            </w:r>
            <w:r w:rsidRPr="00450E00">
              <w:rPr>
                <w:rFonts w:hint="eastAsia"/>
                <w:sz w:val="22"/>
              </w:rPr>
              <w:t>．</w:t>
            </w:r>
            <w:r w:rsidRPr="00450E00">
              <w:rPr>
                <w:rFonts w:ascii="HG丸ｺﾞｼｯｸM-PRO" w:eastAsia="HG丸ｺﾞｼｯｸM-PRO" w:hAnsi="ＭＳ ゴシック"/>
                <w:noProof/>
                <w:sz w:val="22"/>
              </w:rPr>
              <w:t>SEM/EDSによる鋳造欠陥(主に焼付き欠陥及び巻き込み欠陥)の分析</w:t>
            </w:r>
            <w:r w:rsidRPr="00450E00">
              <w:rPr>
                <w:noProof/>
                <w:sz w:val="22"/>
              </w:rPr>
              <w:tab/>
            </w:r>
            <w:r w:rsidRPr="00450E00">
              <w:rPr>
                <w:rFonts w:ascii="Times New Roman" w:hAnsi="Times New Roman"/>
                <w:noProof/>
                <w:szCs w:val="21"/>
              </w:rPr>
              <w:t>1</w:t>
            </w:r>
            <w:r w:rsidRPr="00450E00">
              <w:rPr>
                <w:rFonts w:ascii="Times New Roman" w:hAnsi="Times New Roman" w:hint="eastAsia"/>
                <w:noProof/>
                <w:szCs w:val="21"/>
              </w:rPr>
              <w:t>4</w:t>
            </w:r>
            <w:r w:rsidRPr="00450E00">
              <w:rPr>
                <w:rFonts w:ascii="Times New Roman" w:hAnsi="Times New Roman"/>
                <w:noProof/>
                <w:szCs w:val="21"/>
              </w:rPr>
              <w:t>:</w:t>
            </w:r>
            <w:r w:rsidRPr="00450E00">
              <w:rPr>
                <w:rFonts w:ascii="Times New Roman" w:hAnsi="Times New Roman" w:hint="eastAsia"/>
                <w:noProof/>
                <w:szCs w:val="21"/>
              </w:rPr>
              <w:t>20</w:t>
            </w:r>
            <w:r w:rsidRPr="00450E00">
              <w:rPr>
                <w:rFonts w:ascii="Times New Roman" w:hAnsi="Times New Roman"/>
                <w:noProof/>
                <w:szCs w:val="21"/>
              </w:rPr>
              <w:t>～</w:t>
            </w:r>
            <w:r w:rsidRPr="00450E00">
              <w:rPr>
                <w:rFonts w:ascii="Times New Roman" w:hAnsi="Times New Roman"/>
                <w:noProof/>
                <w:szCs w:val="21"/>
              </w:rPr>
              <w:t>1</w:t>
            </w:r>
            <w:r w:rsidRPr="00450E00">
              <w:rPr>
                <w:rFonts w:ascii="Times New Roman" w:hAnsi="Times New Roman" w:hint="eastAsia"/>
                <w:noProof/>
                <w:szCs w:val="21"/>
              </w:rPr>
              <w:t>5</w:t>
            </w:r>
            <w:r w:rsidRPr="00450E00">
              <w:rPr>
                <w:rFonts w:ascii="Times New Roman" w:hAnsi="Times New Roman"/>
                <w:noProof/>
                <w:szCs w:val="21"/>
              </w:rPr>
              <w:t>:</w:t>
            </w:r>
            <w:r w:rsidRPr="00450E00">
              <w:rPr>
                <w:rFonts w:ascii="Times New Roman" w:hAnsi="Times New Roman" w:hint="eastAsia"/>
                <w:noProof/>
                <w:szCs w:val="21"/>
              </w:rPr>
              <w:t>20</w:t>
            </w:r>
          </w:p>
          <w:p w14:paraId="093AC940" w14:textId="77777777" w:rsidR="00011B2A" w:rsidRPr="00450E00" w:rsidRDefault="00011B2A" w:rsidP="00C96504">
            <w:pPr>
              <w:tabs>
                <w:tab w:val="right" w:leader="hyphen" w:pos="9936"/>
              </w:tabs>
              <w:snapToGrid w:val="0"/>
              <w:spacing w:beforeLines="10" w:before="32"/>
              <w:ind w:leftChars="148" w:left="324" w:rightChars="50" w:right="110"/>
              <w:rPr>
                <w:sz w:val="18"/>
                <w:szCs w:val="18"/>
              </w:rPr>
            </w:pPr>
            <w:r w:rsidRPr="00450E00">
              <w:rPr>
                <w:noProof/>
                <w:sz w:val="18"/>
                <w:szCs w:val="18"/>
              </w:rPr>
              <w:t>鋳造欠陥に対する肉眼観察や顕微鏡観察に、</w:t>
            </w:r>
            <w:r w:rsidRPr="00450E00">
              <w:rPr>
                <w:noProof/>
                <w:sz w:val="18"/>
                <w:szCs w:val="18"/>
              </w:rPr>
              <w:t>SEM/EDS</w:t>
            </w:r>
            <w:r w:rsidRPr="00450E00">
              <w:rPr>
                <w:noProof/>
                <w:sz w:val="18"/>
                <w:szCs w:val="18"/>
              </w:rPr>
              <w:t>分析を加えると欠陥からの情報量が増加する。今回は各種の鋳造欠陥の中から、モールドリアクションが関係する焼付き欠陥と巻き込み欠陥に対する</w:t>
            </w:r>
            <w:r w:rsidRPr="00450E00">
              <w:rPr>
                <w:noProof/>
                <w:sz w:val="18"/>
                <w:szCs w:val="18"/>
              </w:rPr>
              <w:t>SEM/EDS</w:t>
            </w:r>
            <w:r w:rsidRPr="00450E00">
              <w:rPr>
                <w:noProof/>
                <w:sz w:val="18"/>
                <w:szCs w:val="18"/>
              </w:rPr>
              <w:t>分析事例を紹介する。</w:t>
            </w:r>
          </w:p>
        </w:tc>
      </w:tr>
      <w:tr w:rsidR="00011B2A" w:rsidRPr="00450E00" w14:paraId="6031E0AF" w14:textId="77777777" w:rsidTr="00C96504">
        <w:trPr>
          <w:trHeight w:hRule="exact" w:val="429"/>
          <w:jc w:val="center"/>
        </w:trPr>
        <w:tc>
          <w:tcPr>
            <w:tcW w:w="9781" w:type="dxa"/>
          </w:tcPr>
          <w:p w14:paraId="5BA83CD0" w14:textId="77777777" w:rsidR="00011B2A" w:rsidRPr="00450E00" w:rsidRDefault="00011B2A" w:rsidP="00C96504">
            <w:pPr>
              <w:tabs>
                <w:tab w:val="right" w:leader="hyphen" w:pos="9936"/>
              </w:tabs>
              <w:snapToGrid w:val="0"/>
              <w:spacing w:beforeLines="10" w:before="32"/>
              <w:ind w:rightChars="50" w:right="110" w:firstLineChars="1400" w:firstLine="3207"/>
              <w:jc w:val="right"/>
              <w:rPr>
                <w:noProof/>
                <w:sz w:val="22"/>
                <w:szCs w:val="22"/>
              </w:rPr>
            </w:pPr>
            <w:r w:rsidRPr="00450E00">
              <w:rPr>
                <w:rFonts w:hint="eastAsia"/>
                <w:noProof/>
                <w:sz w:val="22"/>
                <w:szCs w:val="22"/>
              </w:rPr>
              <w:t>㈱ツチヨシ産業</w:t>
            </w:r>
            <w:r w:rsidRPr="00450E00">
              <w:rPr>
                <w:rFonts w:hint="eastAsia"/>
                <w:noProof/>
                <w:sz w:val="22"/>
                <w:szCs w:val="22"/>
              </w:rPr>
              <w:t xml:space="preserve"> </w:t>
            </w:r>
            <w:r w:rsidRPr="00450E00">
              <w:rPr>
                <w:rFonts w:hint="eastAsia"/>
                <w:noProof/>
                <w:sz w:val="22"/>
                <w:szCs w:val="22"/>
              </w:rPr>
              <w:t>取締役　工博　黒川　豊</w:t>
            </w:r>
          </w:p>
        </w:tc>
      </w:tr>
      <w:tr w:rsidR="00011B2A" w:rsidRPr="00450E00" w14:paraId="2F73B40D" w14:textId="77777777" w:rsidTr="00450E00">
        <w:trPr>
          <w:trHeight w:hRule="exact" w:val="1059"/>
          <w:jc w:val="center"/>
        </w:trPr>
        <w:tc>
          <w:tcPr>
            <w:tcW w:w="9781" w:type="dxa"/>
            <w:shd w:val="clear" w:color="auto" w:fill="DEEAF6" w:themeFill="accent5" w:themeFillTint="33"/>
          </w:tcPr>
          <w:p w14:paraId="748593B4" w14:textId="77777777" w:rsidR="00011B2A" w:rsidRPr="00450E00" w:rsidRDefault="00011B2A" w:rsidP="00C96504">
            <w:pPr>
              <w:tabs>
                <w:tab w:val="right" w:leader="hyphen" w:pos="9486"/>
              </w:tabs>
              <w:snapToGrid w:val="0"/>
              <w:spacing w:beforeLines="10" w:before="32"/>
              <w:rPr>
                <w:rFonts w:ascii="Times New Roman" w:hAnsi="Times New Roman"/>
                <w:szCs w:val="21"/>
              </w:rPr>
            </w:pPr>
            <w:r w:rsidRPr="00450E00">
              <w:rPr>
                <w:rFonts w:hint="eastAsia"/>
                <w:sz w:val="22"/>
              </w:rPr>
              <w:t>3</w:t>
            </w:r>
            <w:r w:rsidRPr="00450E00">
              <w:rPr>
                <w:rFonts w:hint="eastAsia"/>
                <w:sz w:val="22"/>
              </w:rPr>
              <w:t>．</w:t>
            </w:r>
            <w:r w:rsidRPr="00450E00">
              <w:rPr>
                <w:rFonts w:ascii="HG丸ｺﾞｼｯｸM-PRO" w:eastAsia="HG丸ｺﾞｼｯｸM-PRO" w:hAnsi="ＭＳ ゴシック"/>
                <w:noProof/>
                <w:sz w:val="22"/>
              </w:rPr>
              <w:t>鋳造欠陥の強度への影響と検査方法を考える</w:t>
            </w:r>
            <w:r w:rsidRPr="00450E00">
              <w:rPr>
                <w:noProof/>
                <w:sz w:val="22"/>
              </w:rPr>
              <w:tab/>
            </w:r>
            <w:r w:rsidRPr="00450E00">
              <w:rPr>
                <w:rFonts w:ascii="Times New Roman" w:hAnsi="Times New Roman" w:hint="eastAsia"/>
                <w:noProof/>
                <w:szCs w:val="21"/>
              </w:rPr>
              <w:t>15:30</w:t>
            </w:r>
            <w:r w:rsidRPr="00450E00">
              <w:rPr>
                <w:rFonts w:ascii="Times New Roman" w:hAnsi="Times New Roman" w:hint="eastAsia"/>
                <w:noProof/>
                <w:szCs w:val="21"/>
              </w:rPr>
              <w:t>～</w:t>
            </w:r>
            <w:r w:rsidRPr="00450E00">
              <w:rPr>
                <w:rFonts w:ascii="Times New Roman" w:hAnsi="Times New Roman" w:hint="eastAsia"/>
                <w:noProof/>
                <w:szCs w:val="21"/>
              </w:rPr>
              <w:t>16:30</w:t>
            </w:r>
          </w:p>
          <w:p w14:paraId="43806371" w14:textId="77777777" w:rsidR="00011B2A" w:rsidRPr="00450E00" w:rsidRDefault="00011B2A" w:rsidP="00C96504">
            <w:pPr>
              <w:tabs>
                <w:tab w:val="right" w:leader="hyphen" w:pos="9936"/>
              </w:tabs>
              <w:snapToGrid w:val="0"/>
              <w:spacing w:beforeLines="10" w:before="32"/>
              <w:ind w:leftChars="148" w:left="324" w:firstLineChars="1" w:firstLine="2"/>
              <w:jc w:val="left"/>
              <w:rPr>
                <w:noProof/>
                <w:sz w:val="22"/>
                <w:szCs w:val="22"/>
              </w:rPr>
            </w:pPr>
            <w:r w:rsidRPr="00450E00">
              <w:rPr>
                <w:noProof/>
                <w:sz w:val="18"/>
                <w:szCs w:val="18"/>
              </w:rPr>
              <w:t>欠陥の種類や大きさが同じでも、場所や材質により影響の程度が異なる。欠陥の危険度を見極め、工業的に妥当な「欠陥ゼロ」を目指すため、強度に対する欠陥の影響とともに、欠陥の検査方法との関係について解説する。</w:t>
            </w:r>
          </w:p>
        </w:tc>
      </w:tr>
      <w:tr w:rsidR="00011B2A" w:rsidRPr="00450E00" w14:paraId="1C08302B" w14:textId="77777777" w:rsidTr="00C96504">
        <w:trPr>
          <w:trHeight w:hRule="exact" w:val="429"/>
          <w:jc w:val="center"/>
        </w:trPr>
        <w:tc>
          <w:tcPr>
            <w:tcW w:w="9781" w:type="dxa"/>
          </w:tcPr>
          <w:p w14:paraId="04CF33F0" w14:textId="77777777" w:rsidR="00011B2A" w:rsidRPr="00450E00" w:rsidRDefault="00011B2A" w:rsidP="00C96504">
            <w:pPr>
              <w:tabs>
                <w:tab w:val="right" w:leader="hyphen" w:pos="9936"/>
              </w:tabs>
              <w:snapToGrid w:val="0"/>
              <w:spacing w:beforeLines="10" w:before="32"/>
              <w:ind w:rightChars="50" w:right="110" w:firstLineChars="699" w:firstLine="1601"/>
              <w:jc w:val="right"/>
              <w:rPr>
                <w:noProof/>
                <w:sz w:val="22"/>
                <w:szCs w:val="22"/>
              </w:rPr>
            </w:pPr>
            <w:r w:rsidRPr="00450E00">
              <w:rPr>
                <w:noProof/>
                <w:sz w:val="22"/>
                <w:szCs w:val="22"/>
              </w:rPr>
              <w:t>旭川工業高等専門学校</w:t>
            </w:r>
            <w:r w:rsidRPr="00450E00">
              <w:rPr>
                <w:noProof/>
                <w:sz w:val="22"/>
                <w:szCs w:val="22"/>
              </w:rPr>
              <w:t xml:space="preserve"> </w:t>
            </w:r>
            <w:r w:rsidRPr="00450E00">
              <w:rPr>
                <w:noProof/>
                <w:sz w:val="22"/>
                <w:szCs w:val="22"/>
              </w:rPr>
              <w:t>システム制御情報工学科</w:t>
            </w:r>
            <w:r w:rsidRPr="00450E00">
              <w:rPr>
                <w:noProof/>
                <w:sz w:val="22"/>
                <w:szCs w:val="22"/>
              </w:rPr>
              <w:t xml:space="preserve"> </w:t>
            </w:r>
            <w:r w:rsidRPr="00450E00">
              <w:rPr>
                <w:noProof/>
                <w:sz w:val="22"/>
                <w:szCs w:val="22"/>
              </w:rPr>
              <w:t>教授</w:t>
            </w:r>
            <w:r w:rsidRPr="00450E00">
              <w:rPr>
                <w:rFonts w:hint="eastAsia"/>
                <w:noProof/>
                <w:sz w:val="22"/>
                <w:szCs w:val="22"/>
              </w:rPr>
              <w:t xml:space="preserve">　</w:t>
            </w:r>
            <w:r w:rsidRPr="00450E00">
              <w:rPr>
                <w:noProof/>
                <w:sz w:val="22"/>
                <w:szCs w:val="22"/>
              </w:rPr>
              <w:t>工博</w:t>
            </w:r>
            <w:r w:rsidRPr="00450E00">
              <w:rPr>
                <w:rFonts w:hint="eastAsia"/>
                <w:sz w:val="22"/>
                <w:szCs w:val="22"/>
              </w:rPr>
              <w:t xml:space="preserve">　</w:t>
            </w:r>
            <w:r w:rsidRPr="00450E00">
              <w:rPr>
                <w:noProof/>
                <w:sz w:val="22"/>
                <w:szCs w:val="22"/>
              </w:rPr>
              <w:t>堀川紀孝</w:t>
            </w:r>
          </w:p>
        </w:tc>
      </w:tr>
      <w:tr w:rsidR="00011B2A" w:rsidRPr="00450E00" w14:paraId="2743C78A" w14:textId="77777777" w:rsidTr="00C96504">
        <w:trPr>
          <w:trHeight w:hRule="exact" w:val="454"/>
          <w:jc w:val="center"/>
        </w:trPr>
        <w:tc>
          <w:tcPr>
            <w:tcW w:w="9781" w:type="dxa"/>
            <w:shd w:val="clear" w:color="auto" w:fill="DAEEF3"/>
            <w:vAlign w:val="center"/>
          </w:tcPr>
          <w:p w14:paraId="012C9B05" w14:textId="77777777" w:rsidR="00011B2A" w:rsidRPr="00450E00" w:rsidRDefault="00011B2A" w:rsidP="00C96504">
            <w:pPr>
              <w:tabs>
                <w:tab w:val="right" w:leader="hyphen" w:pos="9486"/>
              </w:tabs>
              <w:snapToGrid w:val="0"/>
              <w:rPr>
                <w:sz w:val="18"/>
                <w:szCs w:val="18"/>
              </w:rPr>
            </w:pPr>
            <w:r w:rsidRPr="00450E00">
              <w:rPr>
                <w:rFonts w:hint="eastAsia"/>
                <w:sz w:val="22"/>
              </w:rPr>
              <w:t>4</w:t>
            </w:r>
            <w:r w:rsidRPr="00450E00">
              <w:rPr>
                <w:rFonts w:hint="eastAsia"/>
                <w:sz w:val="22"/>
              </w:rPr>
              <w:t>．</w:t>
            </w:r>
            <w:r w:rsidRPr="00450E00">
              <w:rPr>
                <w:rFonts w:ascii="HG丸ｺﾞｼｯｸM-PRO" w:eastAsia="HG丸ｺﾞｼｯｸM-PRO" w:hAnsi="ＭＳ ゴシック" w:hint="eastAsia"/>
                <w:noProof/>
                <w:sz w:val="22"/>
              </w:rPr>
              <w:t>総合質疑</w:t>
            </w:r>
            <w:r w:rsidRPr="00450E00">
              <w:rPr>
                <w:sz w:val="22"/>
              </w:rPr>
              <w:tab/>
            </w:r>
            <w:r w:rsidRPr="00450E00">
              <w:rPr>
                <w:rFonts w:ascii="Times New Roman" w:hAnsi="Times New Roman"/>
                <w:noProof/>
                <w:szCs w:val="21"/>
              </w:rPr>
              <w:t>1</w:t>
            </w:r>
            <w:r w:rsidRPr="00450E00">
              <w:rPr>
                <w:rFonts w:ascii="Times New Roman" w:hAnsi="Times New Roman" w:hint="eastAsia"/>
                <w:noProof/>
                <w:szCs w:val="21"/>
              </w:rPr>
              <w:t>6</w:t>
            </w:r>
            <w:r w:rsidRPr="00450E00">
              <w:rPr>
                <w:rFonts w:ascii="Times New Roman" w:hAnsi="Times New Roman"/>
                <w:noProof/>
                <w:szCs w:val="21"/>
              </w:rPr>
              <w:t>:</w:t>
            </w:r>
            <w:r w:rsidRPr="00450E00">
              <w:rPr>
                <w:rFonts w:ascii="Times New Roman" w:hAnsi="Times New Roman" w:hint="eastAsia"/>
                <w:noProof/>
                <w:szCs w:val="21"/>
              </w:rPr>
              <w:t>30</w:t>
            </w:r>
            <w:r w:rsidRPr="00450E00">
              <w:rPr>
                <w:rFonts w:ascii="Times New Roman" w:hAnsi="Times New Roman"/>
                <w:noProof/>
                <w:szCs w:val="21"/>
              </w:rPr>
              <w:t>～</w:t>
            </w:r>
            <w:r w:rsidRPr="00450E00">
              <w:rPr>
                <w:rFonts w:ascii="Times New Roman" w:hAnsi="Times New Roman"/>
                <w:noProof/>
                <w:szCs w:val="21"/>
              </w:rPr>
              <w:t>1</w:t>
            </w:r>
            <w:r w:rsidRPr="00450E00">
              <w:rPr>
                <w:rFonts w:ascii="Times New Roman" w:hAnsi="Times New Roman" w:hint="eastAsia"/>
                <w:noProof/>
                <w:szCs w:val="21"/>
              </w:rPr>
              <w:t>6</w:t>
            </w:r>
            <w:r w:rsidRPr="00450E00">
              <w:rPr>
                <w:rFonts w:ascii="Times New Roman" w:hAnsi="Times New Roman"/>
                <w:noProof/>
                <w:szCs w:val="21"/>
              </w:rPr>
              <w:t>:</w:t>
            </w:r>
            <w:r w:rsidRPr="00450E00">
              <w:rPr>
                <w:rFonts w:ascii="Times New Roman" w:hAnsi="Times New Roman" w:hint="eastAsia"/>
                <w:noProof/>
                <w:szCs w:val="21"/>
              </w:rPr>
              <w:t>45</w:t>
            </w:r>
          </w:p>
        </w:tc>
      </w:tr>
      <w:tr w:rsidR="00011B2A" w:rsidRPr="00450E00" w14:paraId="57E9CCC8" w14:textId="77777777" w:rsidTr="00C96504">
        <w:trPr>
          <w:trHeight w:hRule="exact" w:val="679"/>
          <w:jc w:val="center"/>
        </w:trPr>
        <w:tc>
          <w:tcPr>
            <w:tcW w:w="9781" w:type="dxa"/>
            <w:shd w:val="clear" w:color="auto" w:fill="FFFFFF" w:themeFill="background1"/>
            <w:vAlign w:val="center"/>
          </w:tcPr>
          <w:p w14:paraId="6E4ABFDD" w14:textId="77777777" w:rsidR="00011B2A" w:rsidRPr="00450E00" w:rsidRDefault="00011B2A" w:rsidP="00C96504">
            <w:pPr>
              <w:tabs>
                <w:tab w:val="right" w:leader="hyphen" w:pos="9936"/>
              </w:tabs>
              <w:snapToGrid w:val="0"/>
              <w:spacing w:beforeLines="10" w:before="32"/>
              <w:ind w:rightChars="50" w:right="110"/>
              <w:jc w:val="right"/>
              <w:rPr>
                <w:sz w:val="22"/>
                <w:szCs w:val="22"/>
              </w:rPr>
            </w:pPr>
            <w:r w:rsidRPr="00450E00">
              <w:rPr>
                <w:rFonts w:hint="eastAsia"/>
                <w:sz w:val="22"/>
                <w:szCs w:val="22"/>
              </w:rPr>
              <w:t xml:space="preserve">司会　</w:t>
            </w:r>
            <w:r w:rsidRPr="00450E00">
              <w:rPr>
                <w:noProof/>
                <w:sz w:val="22"/>
                <w:szCs w:val="22"/>
              </w:rPr>
              <w:t xml:space="preserve"> </w:t>
            </w:r>
            <w:r w:rsidRPr="00450E00">
              <w:rPr>
                <w:noProof/>
                <w:sz w:val="22"/>
                <w:szCs w:val="22"/>
              </w:rPr>
              <w:t>岩手大学</w:t>
            </w:r>
            <w:r w:rsidRPr="00450E00">
              <w:rPr>
                <w:noProof/>
                <w:sz w:val="22"/>
                <w:szCs w:val="22"/>
              </w:rPr>
              <w:t xml:space="preserve"> </w:t>
            </w:r>
            <w:r w:rsidRPr="00450E00">
              <w:rPr>
                <w:noProof/>
                <w:sz w:val="22"/>
                <w:szCs w:val="22"/>
              </w:rPr>
              <w:t>鋳造技術研究センター</w:t>
            </w:r>
            <w:r w:rsidRPr="00450E00">
              <w:rPr>
                <w:noProof/>
                <w:sz w:val="22"/>
                <w:szCs w:val="22"/>
              </w:rPr>
              <w:t xml:space="preserve"> </w:t>
            </w:r>
            <w:r w:rsidRPr="00450E00">
              <w:rPr>
                <w:noProof/>
                <w:sz w:val="22"/>
                <w:szCs w:val="22"/>
              </w:rPr>
              <w:t>特任教授</w:t>
            </w:r>
            <w:r w:rsidRPr="00450E00">
              <w:rPr>
                <w:rFonts w:hint="eastAsia"/>
                <w:sz w:val="22"/>
                <w:szCs w:val="22"/>
              </w:rPr>
              <w:t xml:space="preserve">　</w:t>
            </w:r>
            <w:r w:rsidRPr="00450E00">
              <w:rPr>
                <w:noProof/>
                <w:sz w:val="22"/>
                <w:szCs w:val="22"/>
              </w:rPr>
              <w:t>山田　聡</w:t>
            </w:r>
          </w:p>
          <w:p w14:paraId="44AF789C" w14:textId="77777777" w:rsidR="00011B2A" w:rsidRPr="00450E00" w:rsidRDefault="00011B2A" w:rsidP="00C96504">
            <w:pPr>
              <w:tabs>
                <w:tab w:val="right" w:leader="hyphen" w:pos="9936"/>
              </w:tabs>
              <w:snapToGrid w:val="0"/>
              <w:ind w:rightChars="50" w:right="110"/>
              <w:jc w:val="right"/>
              <w:rPr>
                <w:sz w:val="22"/>
                <w:szCs w:val="22"/>
              </w:rPr>
            </w:pPr>
            <w:r w:rsidRPr="00450E00">
              <w:rPr>
                <w:rFonts w:hint="eastAsia"/>
                <w:sz w:val="22"/>
                <w:szCs w:val="22"/>
              </w:rPr>
              <w:t>出席講師　全　員</w:t>
            </w:r>
            <w:r w:rsidRPr="00450E00">
              <w:rPr>
                <w:rFonts w:hint="eastAsia"/>
                <w:sz w:val="22"/>
                <w:szCs w:val="22"/>
              </w:rPr>
              <w:t>(</w:t>
            </w:r>
            <w:r w:rsidRPr="00450E00">
              <w:rPr>
                <w:rFonts w:hint="eastAsia"/>
                <w:sz w:val="22"/>
                <w:szCs w:val="22"/>
              </w:rPr>
              <w:t>予定</w:t>
            </w:r>
            <w:r w:rsidRPr="00450E00">
              <w:rPr>
                <w:rFonts w:hint="eastAsia"/>
                <w:sz w:val="22"/>
                <w:szCs w:val="22"/>
              </w:rPr>
              <w:t>)</w:t>
            </w:r>
          </w:p>
          <w:p w14:paraId="1AB2C986" w14:textId="77777777" w:rsidR="00011B2A" w:rsidRPr="00450E00" w:rsidRDefault="00011B2A" w:rsidP="00C96504">
            <w:pPr>
              <w:tabs>
                <w:tab w:val="right" w:leader="hyphen" w:pos="9486"/>
              </w:tabs>
              <w:snapToGrid w:val="0"/>
              <w:rPr>
                <w:sz w:val="22"/>
              </w:rPr>
            </w:pPr>
          </w:p>
        </w:tc>
      </w:tr>
      <w:tr w:rsidR="00011B2A" w:rsidRPr="00450E00" w14:paraId="2A5517D4" w14:textId="77777777" w:rsidTr="00450E00">
        <w:trPr>
          <w:trHeight w:hRule="exact" w:val="283"/>
          <w:jc w:val="center"/>
        </w:trPr>
        <w:tc>
          <w:tcPr>
            <w:tcW w:w="9781" w:type="dxa"/>
            <w:shd w:val="clear" w:color="auto" w:fill="DEEAF6" w:themeFill="accent5" w:themeFillTint="33"/>
          </w:tcPr>
          <w:p w14:paraId="3F61E9DA" w14:textId="77777777" w:rsidR="00011B2A" w:rsidRPr="00450E00" w:rsidRDefault="00011B2A" w:rsidP="00C96504">
            <w:pPr>
              <w:tabs>
                <w:tab w:val="right" w:leader="hyphen" w:pos="9486"/>
              </w:tabs>
              <w:snapToGrid w:val="0"/>
              <w:spacing w:beforeLines="10" w:before="32"/>
              <w:rPr>
                <w:sz w:val="22"/>
              </w:rPr>
            </w:pPr>
            <w:r w:rsidRPr="00450E00">
              <w:rPr>
                <w:rFonts w:hint="eastAsia"/>
                <w:sz w:val="20"/>
                <w:szCs w:val="21"/>
              </w:rPr>
              <w:t>令和</w:t>
            </w:r>
            <w:r w:rsidRPr="00450E00">
              <w:rPr>
                <w:rFonts w:hint="eastAsia"/>
                <w:sz w:val="20"/>
                <w:szCs w:val="21"/>
              </w:rPr>
              <w:t>3</w:t>
            </w:r>
            <w:r w:rsidRPr="00450E00">
              <w:rPr>
                <w:rFonts w:hint="eastAsia"/>
                <w:sz w:val="20"/>
                <w:szCs w:val="21"/>
              </w:rPr>
              <w:t>年</w:t>
            </w:r>
            <w:r w:rsidRPr="00450E00">
              <w:rPr>
                <w:rFonts w:hint="eastAsia"/>
                <w:sz w:val="20"/>
                <w:szCs w:val="21"/>
              </w:rPr>
              <w:t>6</w:t>
            </w:r>
            <w:r w:rsidRPr="00450E00">
              <w:rPr>
                <w:rFonts w:hint="eastAsia"/>
                <w:sz w:val="20"/>
                <w:szCs w:val="21"/>
              </w:rPr>
              <w:t>月</w:t>
            </w:r>
            <w:r w:rsidRPr="00450E00">
              <w:rPr>
                <w:rFonts w:hint="eastAsia"/>
                <w:sz w:val="20"/>
                <w:szCs w:val="21"/>
              </w:rPr>
              <w:t>16</w:t>
            </w:r>
            <w:r w:rsidRPr="00450E00">
              <w:rPr>
                <w:rFonts w:hint="eastAsia"/>
                <w:sz w:val="20"/>
                <w:szCs w:val="21"/>
              </w:rPr>
              <w:t>日</w:t>
            </w:r>
            <w:r w:rsidRPr="00450E00">
              <w:rPr>
                <w:rFonts w:hint="eastAsia"/>
                <w:sz w:val="20"/>
                <w:szCs w:val="21"/>
              </w:rPr>
              <w:t>(</w:t>
            </w:r>
            <w:r w:rsidRPr="00450E00">
              <w:rPr>
                <w:rFonts w:hint="eastAsia"/>
                <w:sz w:val="20"/>
                <w:szCs w:val="21"/>
              </w:rPr>
              <w:t>水</w:t>
            </w:r>
            <w:r w:rsidRPr="00450E00">
              <w:rPr>
                <w:rFonts w:hint="eastAsia"/>
                <w:sz w:val="20"/>
                <w:szCs w:val="21"/>
              </w:rPr>
              <w:t>)</w:t>
            </w:r>
          </w:p>
        </w:tc>
      </w:tr>
      <w:tr w:rsidR="00011B2A" w:rsidRPr="00450E00" w14:paraId="4F9BAF82" w14:textId="77777777" w:rsidTr="00C96504">
        <w:trPr>
          <w:trHeight w:hRule="exact" w:val="111"/>
          <w:jc w:val="center"/>
        </w:trPr>
        <w:tc>
          <w:tcPr>
            <w:tcW w:w="9781" w:type="dxa"/>
          </w:tcPr>
          <w:p w14:paraId="1D7FEC5F" w14:textId="77777777" w:rsidR="00011B2A" w:rsidRPr="00450E00" w:rsidRDefault="00011B2A" w:rsidP="00C96504">
            <w:pPr>
              <w:tabs>
                <w:tab w:val="right" w:leader="hyphen" w:pos="9936"/>
              </w:tabs>
              <w:snapToGrid w:val="0"/>
              <w:spacing w:beforeLines="10" w:before="32"/>
              <w:ind w:rightChars="50" w:right="110"/>
              <w:jc w:val="center"/>
              <w:rPr>
                <w:kern w:val="0"/>
                <w:szCs w:val="20"/>
              </w:rPr>
            </w:pPr>
          </w:p>
        </w:tc>
      </w:tr>
      <w:tr w:rsidR="00011B2A" w:rsidRPr="00450E00" w14:paraId="3B1EF912" w14:textId="77777777" w:rsidTr="00C96504">
        <w:trPr>
          <w:trHeight w:hRule="exact" w:val="1138"/>
          <w:jc w:val="center"/>
        </w:trPr>
        <w:tc>
          <w:tcPr>
            <w:tcW w:w="9781" w:type="dxa"/>
            <w:shd w:val="clear" w:color="auto" w:fill="DEEAF6" w:themeFill="accent5" w:themeFillTint="33"/>
          </w:tcPr>
          <w:p w14:paraId="22A8F481" w14:textId="77777777" w:rsidR="00011B2A" w:rsidRPr="00450E00" w:rsidRDefault="00011B2A" w:rsidP="00C96504">
            <w:pPr>
              <w:tabs>
                <w:tab w:val="right" w:leader="hyphen" w:pos="9486"/>
              </w:tabs>
              <w:snapToGrid w:val="0"/>
              <w:spacing w:beforeLines="10" w:before="32"/>
              <w:rPr>
                <w:rFonts w:ascii="Times New Roman" w:hAnsi="Times New Roman"/>
                <w:szCs w:val="21"/>
              </w:rPr>
            </w:pPr>
            <w:r w:rsidRPr="00450E00">
              <w:rPr>
                <w:rFonts w:hint="eastAsia"/>
                <w:szCs w:val="21"/>
              </w:rPr>
              <w:t>5</w:t>
            </w:r>
            <w:r w:rsidRPr="00450E00">
              <w:rPr>
                <w:rFonts w:hint="eastAsia"/>
                <w:szCs w:val="21"/>
              </w:rPr>
              <w:t>．</w:t>
            </w:r>
            <w:r w:rsidRPr="00450E00">
              <w:rPr>
                <w:rFonts w:ascii="HG丸ｺﾞｼｯｸM-PRO" w:eastAsia="HG丸ｺﾞｼｯｸM-PRO" w:hAnsi="ＭＳ ゴシック"/>
                <w:noProof/>
                <w:sz w:val="22"/>
              </w:rPr>
              <w:t>溶湯に起因する鋳造欠陥対策と鋳造方案の基本的な考え方</w:t>
            </w:r>
            <w:r w:rsidRPr="00450E00">
              <w:rPr>
                <w:noProof/>
                <w:sz w:val="22"/>
              </w:rPr>
              <w:tab/>
            </w:r>
            <w:r w:rsidRPr="00450E00">
              <w:rPr>
                <w:rFonts w:ascii="Times New Roman" w:hAnsi="Times New Roman"/>
              </w:rPr>
              <w:t>1</w:t>
            </w:r>
            <w:r w:rsidRPr="00450E00">
              <w:rPr>
                <w:rFonts w:ascii="Times New Roman" w:hAnsi="Times New Roman" w:hint="eastAsia"/>
              </w:rPr>
              <w:t>3</w:t>
            </w:r>
            <w:r w:rsidRPr="00450E00">
              <w:rPr>
                <w:rFonts w:ascii="Times New Roman" w:hAnsi="Times New Roman"/>
              </w:rPr>
              <w:t>:</w:t>
            </w:r>
            <w:r w:rsidRPr="00450E00">
              <w:rPr>
                <w:rFonts w:ascii="Times New Roman" w:hAnsi="Times New Roman" w:hint="eastAsia"/>
              </w:rPr>
              <w:t>00</w:t>
            </w:r>
            <w:r w:rsidRPr="00450E00">
              <w:rPr>
                <w:rFonts w:ascii="Times New Roman" w:hAnsi="Times New Roman"/>
              </w:rPr>
              <w:t>～</w:t>
            </w:r>
            <w:r w:rsidRPr="00450E00">
              <w:rPr>
                <w:rFonts w:ascii="Times New Roman" w:hAnsi="Times New Roman"/>
              </w:rPr>
              <w:t>1</w:t>
            </w:r>
            <w:r w:rsidRPr="00450E00">
              <w:rPr>
                <w:rFonts w:ascii="Times New Roman" w:hAnsi="Times New Roman" w:hint="eastAsia"/>
              </w:rPr>
              <w:t>4</w:t>
            </w:r>
            <w:r w:rsidRPr="00450E00">
              <w:rPr>
                <w:rFonts w:ascii="Times New Roman" w:hAnsi="Times New Roman"/>
              </w:rPr>
              <w:t>:</w:t>
            </w:r>
            <w:r w:rsidRPr="00450E00">
              <w:rPr>
                <w:rFonts w:ascii="Times New Roman" w:hAnsi="Times New Roman" w:hint="eastAsia"/>
              </w:rPr>
              <w:t>0</w:t>
            </w:r>
            <w:r w:rsidRPr="00450E00">
              <w:rPr>
                <w:rFonts w:ascii="Times New Roman" w:hAnsi="Times New Roman"/>
              </w:rPr>
              <w:t>0</w:t>
            </w:r>
          </w:p>
          <w:p w14:paraId="46B8D061" w14:textId="77777777" w:rsidR="00011B2A" w:rsidRPr="00450E00" w:rsidRDefault="00011B2A" w:rsidP="00C96504">
            <w:pPr>
              <w:tabs>
                <w:tab w:val="right" w:leader="hyphen" w:pos="9936"/>
              </w:tabs>
              <w:snapToGrid w:val="0"/>
              <w:spacing w:beforeLines="10" w:before="32"/>
              <w:ind w:leftChars="148" w:left="324"/>
              <w:rPr>
                <w:sz w:val="18"/>
                <w:szCs w:val="18"/>
              </w:rPr>
            </w:pPr>
            <w:r w:rsidRPr="00450E00">
              <w:rPr>
                <w:noProof/>
                <w:sz w:val="18"/>
                <w:szCs w:val="18"/>
              </w:rPr>
              <w:t>健全な鋳物を造るためには、良い溶湯を良い鋳造方案の鋳型に上手く鋳込むことである。今回は、良い溶湯を得るための種々の不純物元素の影響及び対策と鋳造方案の役割、制御目的、制御手段等についての基本的な考え方について説明する。</w:t>
            </w:r>
          </w:p>
        </w:tc>
      </w:tr>
      <w:tr w:rsidR="00011B2A" w:rsidRPr="00450E00" w14:paraId="508442D4" w14:textId="77777777" w:rsidTr="00C96504">
        <w:trPr>
          <w:trHeight w:hRule="exact" w:val="377"/>
          <w:jc w:val="center"/>
        </w:trPr>
        <w:tc>
          <w:tcPr>
            <w:tcW w:w="9781" w:type="dxa"/>
          </w:tcPr>
          <w:p w14:paraId="2E460D98" w14:textId="77777777" w:rsidR="00011B2A" w:rsidRPr="00450E00" w:rsidRDefault="00011B2A" w:rsidP="00C96504">
            <w:pPr>
              <w:tabs>
                <w:tab w:val="right" w:leader="hyphen" w:pos="9936"/>
              </w:tabs>
              <w:snapToGrid w:val="0"/>
              <w:spacing w:beforeLines="10" w:before="32"/>
              <w:ind w:rightChars="50" w:right="110"/>
              <w:jc w:val="right"/>
              <w:rPr>
                <w:kern w:val="0"/>
                <w:sz w:val="22"/>
                <w:szCs w:val="22"/>
              </w:rPr>
            </w:pPr>
            <w:r w:rsidRPr="00450E00">
              <w:rPr>
                <w:noProof/>
                <w:sz w:val="22"/>
                <w:szCs w:val="22"/>
              </w:rPr>
              <w:t xml:space="preserve"> </w:t>
            </w:r>
            <w:r w:rsidRPr="00450E00">
              <w:rPr>
                <w:noProof/>
                <w:sz w:val="22"/>
                <w:szCs w:val="22"/>
              </w:rPr>
              <w:t>栗熊技術事務所</w:t>
            </w:r>
            <w:r w:rsidRPr="00450E00">
              <w:rPr>
                <w:noProof/>
                <w:sz w:val="22"/>
                <w:szCs w:val="22"/>
              </w:rPr>
              <w:t xml:space="preserve"> </w:t>
            </w:r>
            <w:r w:rsidRPr="00450E00">
              <w:rPr>
                <w:noProof/>
                <w:sz w:val="22"/>
                <w:szCs w:val="22"/>
              </w:rPr>
              <w:t>所長</w:t>
            </w:r>
            <w:r w:rsidRPr="00450E00">
              <w:rPr>
                <w:rFonts w:hint="eastAsia"/>
                <w:noProof/>
                <w:sz w:val="22"/>
                <w:szCs w:val="22"/>
              </w:rPr>
              <w:t xml:space="preserve">　</w:t>
            </w:r>
            <w:r w:rsidRPr="00450E00">
              <w:rPr>
                <w:noProof/>
                <w:sz w:val="22"/>
                <w:szCs w:val="22"/>
              </w:rPr>
              <w:t>工博</w:t>
            </w:r>
            <w:r w:rsidRPr="00450E00">
              <w:rPr>
                <w:rFonts w:hint="eastAsia"/>
                <w:sz w:val="22"/>
                <w:szCs w:val="22"/>
              </w:rPr>
              <w:t xml:space="preserve">　</w:t>
            </w:r>
            <w:r w:rsidRPr="00450E00">
              <w:rPr>
                <w:noProof/>
                <w:sz w:val="22"/>
                <w:szCs w:val="22"/>
              </w:rPr>
              <w:t>栗熊　勉</w:t>
            </w:r>
          </w:p>
        </w:tc>
      </w:tr>
      <w:tr w:rsidR="00011B2A" w:rsidRPr="00450E00" w14:paraId="3F12971C" w14:textId="77777777" w:rsidTr="007F4F2A">
        <w:trPr>
          <w:trHeight w:val="925"/>
          <w:jc w:val="center"/>
        </w:trPr>
        <w:tc>
          <w:tcPr>
            <w:tcW w:w="9781" w:type="dxa"/>
            <w:shd w:val="clear" w:color="auto" w:fill="DEEAF6" w:themeFill="accent5" w:themeFillTint="33"/>
          </w:tcPr>
          <w:p w14:paraId="7D04AB35" w14:textId="77777777" w:rsidR="00011B2A" w:rsidRPr="00450E00" w:rsidRDefault="00011B2A" w:rsidP="00C96504">
            <w:pPr>
              <w:tabs>
                <w:tab w:val="right" w:leader="hyphen" w:pos="9486"/>
              </w:tabs>
              <w:snapToGrid w:val="0"/>
              <w:spacing w:beforeLines="10" w:before="32"/>
              <w:rPr>
                <w:rFonts w:ascii="Times New Roman" w:hAnsi="Times New Roman"/>
                <w:noProof/>
                <w:szCs w:val="21"/>
              </w:rPr>
            </w:pPr>
            <w:r w:rsidRPr="00450E00">
              <w:rPr>
                <w:rFonts w:hint="eastAsia"/>
                <w:noProof/>
                <w:sz w:val="22"/>
              </w:rPr>
              <w:t>6</w:t>
            </w:r>
            <w:r w:rsidRPr="00450E00">
              <w:rPr>
                <w:rFonts w:hint="eastAsia"/>
                <w:noProof/>
                <w:sz w:val="22"/>
              </w:rPr>
              <w:t>．</w:t>
            </w:r>
            <w:r w:rsidRPr="00450E00">
              <w:rPr>
                <w:rFonts w:ascii="HG丸ｺﾞｼｯｸM-PRO" w:eastAsia="HG丸ｺﾞｼｯｸM-PRO" w:hAnsi="ＭＳ ゴシック"/>
                <w:noProof/>
                <w:sz w:val="22"/>
              </w:rPr>
              <w:t>鋳造欠陥を発生させない製造工程管理の必要性(鋳鉄品の源流は溶湯にあり)</w:t>
            </w:r>
            <w:r w:rsidRPr="00450E00">
              <w:rPr>
                <w:noProof/>
                <w:sz w:val="22"/>
              </w:rPr>
              <w:tab/>
            </w:r>
            <w:r w:rsidRPr="00450E00">
              <w:rPr>
                <w:rFonts w:ascii="Times New Roman" w:hAnsi="Times New Roman"/>
                <w:noProof/>
                <w:szCs w:val="21"/>
              </w:rPr>
              <w:t>1</w:t>
            </w:r>
            <w:r w:rsidRPr="00450E00">
              <w:rPr>
                <w:rFonts w:ascii="Times New Roman" w:hAnsi="Times New Roman" w:hint="eastAsia"/>
                <w:noProof/>
                <w:szCs w:val="21"/>
              </w:rPr>
              <w:t>4</w:t>
            </w:r>
            <w:r w:rsidRPr="00450E00">
              <w:rPr>
                <w:rFonts w:ascii="Times New Roman" w:hAnsi="Times New Roman"/>
                <w:noProof/>
                <w:szCs w:val="21"/>
              </w:rPr>
              <w:t>:</w:t>
            </w:r>
            <w:r w:rsidRPr="00450E00">
              <w:rPr>
                <w:rFonts w:ascii="Times New Roman" w:hAnsi="Times New Roman" w:hint="eastAsia"/>
                <w:noProof/>
                <w:szCs w:val="21"/>
              </w:rPr>
              <w:t>10</w:t>
            </w:r>
            <w:r w:rsidRPr="00450E00">
              <w:rPr>
                <w:rFonts w:ascii="Times New Roman" w:hAnsi="Times New Roman"/>
                <w:noProof/>
                <w:szCs w:val="21"/>
              </w:rPr>
              <w:t>～</w:t>
            </w:r>
            <w:r w:rsidRPr="00450E00">
              <w:rPr>
                <w:rFonts w:ascii="Times New Roman" w:hAnsi="Times New Roman"/>
                <w:noProof/>
                <w:szCs w:val="21"/>
              </w:rPr>
              <w:t>1</w:t>
            </w:r>
            <w:r w:rsidRPr="00450E00">
              <w:rPr>
                <w:rFonts w:ascii="Times New Roman" w:hAnsi="Times New Roman" w:hint="eastAsia"/>
                <w:noProof/>
                <w:szCs w:val="21"/>
              </w:rPr>
              <w:t>5</w:t>
            </w:r>
            <w:r w:rsidRPr="00450E00">
              <w:rPr>
                <w:rFonts w:ascii="Times New Roman" w:hAnsi="Times New Roman"/>
                <w:noProof/>
                <w:szCs w:val="21"/>
              </w:rPr>
              <w:t>:</w:t>
            </w:r>
            <w:r w:rsidRPr="00450E00">
              <w:rPr>
                <w:rFonts w:ascii="Times New Roman" w:hAnsi="Times New Roman" w:hint="eastAsia"/>
                <w:noProof/>
                <w:szCs w:val="21"/>
              </w:rPr>
              <w:t>10</w:t>
            </w:r>
          </w:p>
          <w:p w14:paraId="37291B8C" w14:textId="4DE28E45" w:rsidR="00011B2A" w:rsidRPr="00450E00" w:rsidRDefault="007F4F2A" w:rsidP="007F4F2A">
            <w:pPr>
              <w:tabs>
                <w:tab w:val="right" w:leader="hyphen" w:pos="9936"/>
              </w:tabs>
              <w:snapToGrid w:val="0"/>
              <w:spacing w:beforeLines="10" w:before="32"/>
              <w:ind w:leftChars="148" w:left="324"/>
              <w:rPr>
                <w:sz w:val="18"/>
                <w:szCs w:val="18"/>
              </w:rPr>
            </w:pPr>
            <w:r w:rsidRPr="007F4F2A">
              <w:rPr>
                <w:rFonts w:hint="eastAsia"/>
                <w:noProof/>
                <w:sz w:val="18"/>
                <w:szCs w:val="18"/>
              </w:rPr>
              <w:t>鋳造欠陥を発生させない製造工程管理の必要性を説明する。溶解工程で使われている溶湯の熱分析や酸化反応に関して解説し、良い溶湯が鋳鉄の品質の源流であることを再認識する。</w:t>
            </w:r>
          </w:p>
        </w:tc>
      </w:tr>
      <w:tr w:rsidR="00011B2A" w:rsidRPr="00450E00" w14:paraId="61A9BDC9" w14:textId="77777777" w:rsidTr="00C96504">
        <w:trPr>
          <w:trHeight w:hRule="exact" w:val="415"/>
          <w:jc w:val="center"/>
        </w:trPr>
        <w:tc>
          <w:tcPr>
            <w:tcW w:w="9781" w:type="dxa"/>
          </w:tcPr>
          <w:p w14:paraId="473BF16D" w14:textId="77777777" w:rsidR="00011B2A" w:rsidRPr="00450E00" w:rsidRDefault="00011B2A" w:rsidP="00C96504">
            <w:pPr>
              <w:tabs>
                <w:tab w:val="right" w:leader="hyphen" w:pos="9936"/>
              </w:tabs>
              <w:snapToGrid w:val="0"/>
              <w:spacing w:beforeLines="10" w:before="32"/>
              <w:ind w:rightChars="50" w:right="110"/>
              <w:jc w:val="right"/>
              <w:rPr>
                <w:sz w:val="22"/>
                <w:szCs w:val="22"/>
              </w:rPr>
            </w:pPr>
            <w:r w:rsidRPr="00450E00">
              <w:rPr>
                <w:rFonts w:hint="eastAsia"/>
                <w:noProof/>
                <w:sz w:val="22"/>
                <w:szCs w:val="22"/>
              </w:rPr>
              <w:t>岩手大学</w:t>
            </w:r>
            <w:r w:rsidRPr="00450E00">
              <w:rPr>
                <w:rFonts w:hint="eastAsia"/>
                <w:noProof/>
                <w:sz w:val="22"/>
                <w:szCs w:val="22"/>
              </w:rPr>
              <w:t xml:space="preserve"> </w:t>
            </w:r>
            <w:r w:rsidRPr="00450E00">
              <w:rPr>
                <w:rFonts w:hint="eastAsia"/>
                <w:noProof/>
                <w:sz w:val="22"/>
                <w:szCs w:val="22"/>
              </w:rPr>
              <w:t>鋳造技術研究センター</w:t>
            </w:r>
            <w:r w:rsidRPr="00450E00">
              <w:rPr>
                <w:rFonts w:hint="eastAsia"/>
                <w:noProof/>
                <w:sz w:val="22"/>
                <w:szCs w:val="22"/>
              </w:rPr>
              <w:t xml:space="preserve"> </w:t>
            </w:r>
            <w:r w:rsidRPr="00450E00">
              <w:rPr>
                <w:rFonts w:hint="eastAsia"/>
                <w:noProof/>
                <w:sz w:val="22"/>
                <w:szCs w:val="22"/>
              </w:rPr>
              <w:t>特任教授　山田　聡</w:t>
            </w:r>
          </w:p>
        </w:tc>
      </w:tr>
      <w:tr w:rsidR="00011B2A" w:rsidRPr="00450E00" w14:paraId="25630D70" w14:textId="77777777" w:rsidTr="00C96504">
        <w:trPr>
          <w:trHeight w:hRule="exact" w:val="907"/>
          <w:jc w:val="center"/>
        </w:trPr>
        <w:tc>
          <w:tcPr>
            <w:tcW w:w="9781" w:type="dxa"/>
            <w:shd w:val="clear" w:color="auto" w:fill="DEEAF6" w:themeFill="accent5" w:themeFillTint="33"/>
          </w:tcPr>
          <w:p w14:paraId="47E2A408" w14:textId="77777777" w:rsidR="00011B2A" w:rsidRPr="00450E00" w:rsidRDefault="00011B2A" w:rsidP="00C96504">
            <w:pPr>
              <w:tabs>
                <w:tab w:val="right" w:leader="hyphen" w:pos="9486"/>
              </w:tabs>
              <w:snapToGrid w:val="0"/>
              <w:rPr>
                <w:rFonts w:ascii="Times New Roman" w:hAnsi="Times New Roman"/>
                <w:szCs w:val="21"/>
              </w:rPr>
            </w:pPr>
            <w:r w:rsidRPr="00450E00">
              <w:rPr>
                <w:rFonts w:hint="eastAsia"/>
                <w:noProof/>
                <w:szCs w:val="21"/>
              </w:rPr>
              <w:t>7</w:t>
            </w:r>
            <w:r w:rsidRPr="00450E00">
              <w:rPr>
                <w:rFonts w:hint="eastAsia"/>
                <w:noProof/>
                <w:szCs w:val="21"/>
              </w:rPr>
              <w:t>．</w:t>
            </w:r>
            <w:r w:rsidRPr="00450E00">
              <w:rPr>
                <w:rFonts w:ascii="HG丸ｺﾞｼｯｸM-PRO" w:eastAsia="HG丸ｺﾞｼｯｸM-PRO" w:hAnsi="ＭＳ ゴシック"/>
                <w:noProof/>
                <w:sz w:val="22"/>
              </w:rPr>
              <w:t>鋳造欠陥を事前に防ぐ、各工程の管理項目および管理特性</w:t>
            </w:r>
            <w:r w:rsidRPr="00450E00">
              <w:rPr>
                <w:noProof/>
                <w:sz w:val="22"/>
              </w:rPr>
              <w:tab/>
            </w:r>
            <w:r w:rsidRPr="00450E00">
              <w:rPr>
                <w:rFonts w:ascii="Times New Roman" w:hAnsi="Times New Roman" w:hint="eastAsia"/>
                <w:noProof/>
                <w:szCs w:val="21"/>
              </w:rPr>
              <w:t>15:20</w:t>
            </w:r>
            <w:r w:rsidRPr="00450E00">
              <w:rPr>
                <w:rFonts w:ascii="Times New Roman" w:hAnsi="Times New Roman" w:hint="eastAsia"/>
                <w:noProof/>
                <w:szCs w:val="21"/>
              </w:rPr>
              <w:t>～</w:t>
            </w:r>
            <w:r w:rsidRPr="00450E00">
              <w:rPr>
                <w:rFonts w:ascii="Times New Roman" w:hAnsi="Times New Roman" w:hint="eastAsia"/>
                <w:noProof/>
                <w:szCs w:val="21"/>
              </w:rPr>
              <w:t>16:20</w:t>
            </w:r>
          </w:p>
          <w:p w14:paraId="5CBBA2D8" w14:textId="77777777" w:rsidR="00011B2A" w:rsidRPr="00450E00" w:rsidRDefault="00011B2A" w:rsidP="00C96504">
            <w:pPr>
              <w:tabs>
                <w:tab w:val="right" w:leader="hyphen" w:pos="9936"/>
              </w:tabs>
              <w:snapToGrid w:val="0"/>
              <w:spacing w:beforeLines="10" w:before="32"/>
              <w:ind w:leftChars="148" w:left="324"/>
              <w:rPr>
                <w:sz w:val="18"/>
                <w:szCs w:val="18"/>
              </w:rPr>
            </w:pPr>
            <w:r w:rsidRPr="00450E00">
              <w:rPr>
                <w:noProof/>
                <w:sz w:val="18"/>
                <w:szCs w:val="18"/>
              </w:rPr>
              <w:t>攻めの品質管理による鋳造欠陥の撲滅、予防について、５ゲン主義による正しい観察などを解説する。更に品質管理第一主義の本質について解説する。</w:t>
            </w:r>
          </w:p>
        </w:tc>
      </w:tr>
      <w:tr w:rsidR="00011B2A" w:rsidRPr="00450E00" w14:paraId="09325D03" w14:textId="77777777" w:rsidTr="00C96504">
        <w:trPr>
          <w:trHeight w:hRule="exact" w:val="408"/>
          <w:jc w:val="center"/>
        </w:trPr>
        <w:tc>
          <w:tcPr>
            <w:tcW w:w="9781" w:type="dxa"/>
          </w:tcPr>
          <w:p w14:paraId="64075AC6" w14:textId="77777777" w:rsidR="00011B2A" w:rsidRPr="00450E00" w:rsidRDefault="00011B2A" w:rsidP="00C96504">
            <w:pPr>
              <w:tabs>
                <w:tab w:val="right" w:leader="hyphen" w:pos="9936"/>
              </w:tabs>
              <w:snapToGrid w:val="0"/>
              <w:spacing w:beforeLines="10" w:before="32"/>
              <w:ind w:rightChars="50" w:right="110"/>
              <w:jc w:val="right"/>
              <w:rPr>
                <w:noProof/>
                <w:sz w:val="22"/>
                <w:szCs w:val="22"/>
              </w:rPr>
            </w:pPr>
            <w:r w:rsidRPr="00450E00">
              <w:rPr>
                <w:noProof/>
                <w:sz w:val="20"/>
                <w:szCs w:val="20"/>
              </w:rPr>
              <w:t xml:space="preserve"> </w:t>
            </w:r>
            <w:r w:rsidRPr="00450E00">
              <w:rPr>
                <w:noProof/>
                <w:sz w:val="22"/>
                <w:szCs w:val="22"/>
              </w:rPr>
              <w:t>小林技術士事務所</w:t>
            </w:r>
            <w:r w:rsidRPr="00450E00">
              <w:rPr>
                <w:noProof/>
                <w:sz w:val="22"/>
                <w:szCs w:val="22"/>
              </w:rPr>
              <w:t xml:space="preserve"> </w:t>
            </w:r>
            <w:r w:rsidRPr="00450E00">
              <w:rPr>
                <w:noProof/>
                <w:sz w:val="22"/>
                <w:szCs w:val="22"/>
              </w:rPr>
              <w:t>所長</w:t>
            </w:r>
            <w:r w:rsidRPr="00450E00">
              <w:rPr>
                <w:rFonts w:hint="eastAsia"/>
                <w:sz w:val="22"/>
                <w:szCs w:val="22"/>
              </w:rPr>
              <w:t xml:space="preserve">　</w:t>
            </w:r>
            <w:r w:rsidRPr="00450E00">
              <w:rPr>
                <w:noProof/>
                <w:sz w:val="22"/>
                <w:szCs w:val="22"/>
              </w:rPr>
              <w:t>小林良紀</w:t>
            </w:r>
          </w:p>
        </w:tc>
      </w:tr>
      <w:tr w:rsidR="00011B2A" w:rsidRPr="00450E00" w14:paraId="2D1D5B36" w14:textId="77777777" w:rsidTr="00C96504">
        <w:trPr>
          <w:trHeight w:hRule="exact" w:val="454"/>
          <w:jc w:val="center"/>
        </w:trPr>
        <w:tc>
          <w:tcPr>
            <w:tcW w:w="9781" w:type="dxa"/>
            <w:shd w:val="clear" w:color="auto" w:fill="DEEAF6" w:themeFill="accent5" w:themeFillTint="33"/>
            <w:vAlign w:val="center"/>
          </w:tcPr>
          <w:p w14:paraId="6C26F1F6" w14:textId="77777777" w:rsidR="00011B2A" w:rsidRPr="00450E00" w:rsidRDefault="00011B2A" w:rsidP="00C96504">
            <w:pPr>
              <w:tabs>
                <w:tab w:val="right" w:leader="hyphen" w:pos="9486"/>
              </w:tabs>
              <w:snapToGrid w:val="0"/>
              <w:rPr>
                <w:rFonts w:ascii="Times New Roman" w:hAnsi="Times New Roman"/>
                <w:noProof/>
                <w:szCs w:val="21"/>
              </w:rPr>
            </w:pPr>
            <w:bookmarkStart w:id="0" w:name="_Hlk45619515"/>
            <w:r w:rsidRPr="00450E00">
              <w:rPr>
                <w:rFonts w:hint="eastAsia"/>
                <w:sz w:val="22"/>
              </w:rPr>
              <w:lastRenderedPageBreak/>
              <w:t>8</w:t>
            </w:r>
            <w:r w:rsidRPr="00450E00">
              <w:rPr>
                <w:rFonts w:hint="eastAsia"/>
                <w:sz w:val="22"/>
              </w:rPr>
              <w:t>．</w:t>
            </w:r>
            <w:r w:rsidRPr="00450E00">
              <w:rPr>
                <w:rFonts w:ascii="HG丸ｺﾞｼｯｸM-PRO" w:eastAsia="HG丸ｺﾞｼｯｸM-PRO" w:hAnsi="ＭＳ ゴシック" w:hint="eastAsia"/>
                <w:noProof/>
                <w:sz w:val="22"/>
              </w:rPr>
              <w:t>総合質疑</w:t>
            </w:r>
            <w:r w:rsidRPr="00450E00">
              <w:rPr>
                <w:sz w:val="22"/>
              </w:rPr>
              <w:tab/>
            </w:r>
            <w:r w:rsidRPr="00450E00">
              <w:rPr>
                <w:rFonts w:ascii="Times New Roman" w:hAnsi="Times New Roman"/>
                <w:noProof/>
                <w:szCs w:val="21"/>
              </w:rPr>
              <w:t>1</w:t>
            </w:r>
            <w:r w:rsidRPr="00450E00">
              <w:rPr>
                <w:rFonts w:ascii="Times New Roman" w:hAnsi="Times New Roman" w:hint="eastAsia"/>
                <w:noProof/>
                <w:szCs w:val="21"/>
              </w:rPr>
              <w:t>6</w:t>
            </w:r>
            <w:r w:rsidRPr="00450E00">
              <w:rPr>
                <w:rFonts w:ascii="Times New Roman" w:hAnsi="Times New Roman"/>
                <w:noProof/>
                <w:szCs w:val="21"/>
              </w:rPr>
              <w:t>:</w:t>
            </w:r>
            <w:r w:rsidRPr="00450E00">
              <w:rPr>
                <w:rFonts w:ascii="Times New Roman" w:hAnsi="Times New Roman" w:hint="eastAsia"/>
                <w:noProof/>
                <w:szCs w:val="21"/>
              </w:rPr>
              <w:t>20</w:t>
            </w:r>
            <w:r w:rsidRPr="00450E00">
              <w:rPr>
                <w:rFonts w:ascii="Times New Roman" w:hAnsi="Times New Roman"/>
                <w:noProof/>
                <w:szCs w:val="21"/>
              </w:rPr>
              <w:t>～</w:t>
            </w:r>
            <w:r w:rsidRPr="00450E00">
              <w:rPr>
                <w:rFonts w:ascii="Times New Roman" w:hAnsi="Times New Roman"/>
                <w:noProof/>
                <w:szCs w:val="21"/>
              </w:rPr>
              <w:t>1</w:t>
            </w:r>
            <w:r w:rsidRPr="00450E00">
              <w:rPr>
                <w:rFonts w:ascii="Times New Roman" w:hAnsi="Times New Roman" w:hint="eastAsia"/>
                <w:noProof/>
                <w:szCs w:val="21"/>
              </w:rPr>
              <w:t>6</w:t>
            </w:r>
            <w:r w:rsidRPr="00450E00">
              <w:rPr>
                <w:rFonts w:ascii="Times New Roman" w:hAnsi="Times New Roman"/>
                <w:noProof/>
                <w:szCs w:val="21"/>
              </w:rPr>
              <w:t>:3</w:t>
            </w:r>
            <w:r w:rsidRPr="00450E00">
              <w:rPr>
                <w:rFonts w:ascii="Times New Roman" w:hAnsi="Times New Roman" w:hint="eastAsia"/>
                <w:noProof/>
                <w:szCs w:val="21"/>
              </w:rPr>
              <w:t>5</w:t>
            </w:r>
          </w:p>
        </w:tc>
      </w:tr>
      <w:tr w:rsidR="00011B2A" w:rsidRPr="00450E00" w14:paraId="4E4537A7" w14:textId="77777777" w:rsidTr="00C96504">
        <w:trPr>
          <w:trHeight w:hRule="exact" w:val="701"/>
          <w:jc w:val="center"/>
        </w:trPr>
        <w:tc>
          <w:tcPr>
            <w:tcW w:w="9781" w:type="dxa"/>
          </w:tcPr>
          <w:p w14:paraId="5A40EF5F" w14:textId="77777777" w:rsidR="00011B2A" w:rsidRPr="00450E00" w:rsidRDefault="00011B2A" w:rsidP="00C96504">
            <w:pPr>
              <w:tabs>
                <w:tab w:val="right" w:leader="hyphen" w:pos="9936"/>
              </w:tabs>
              <w:snapToGrid w:val="0"/>
              <w:spacing w:beforeLines="10" w:before="32"/>
              <w:ind w:rightChars="50" w:right="110"/>
              <w:jc w:val="right"/>
              <w:rPr>
                <w:sz w:val="22"/>
                <w:szCs w:val="22"/>
              </w:rPr>
            </w:pPr>
            <w:r w:rsidRPr="00450E00">
              <w:rPr>
                <w:rFonts w:hint="eastAsia"/>
                <w:sz w:val="22"/>
                <w:szCs w:val="22"/>
              </w:rPr>
              <w:t xml:space="preserve">司会　</w:t>
            </w:r>
            <w:r w:rsidRPr="00450E00">
              <w:rPr>
                <w:noProof/>
                <w:sz w:val="22"/>
                <w:szCs w:val="22"/>
              </w:rPr>
              <w:t xml:space="preserve"> </w:t>
            </w:r>
            <w:r w:rsidRPr="00450E00">
              <w:rPr>
                <w:noProof/>
                <w:sz w:val="22"/>
                <w:szCs w:val="22"/>
              </w:rPr>
              <w:t>岩手大学</w:t>
            </w:r>
            <w:r w:rsidRPr="00450E00">
              <w:rPr>
                <w:noProof/>
                <w:sz w:val="22"/>
                <w:szCs w:val="22"/>
              </w:rPr>
              <w:t xml:space="preserve"> </w:t>
            </w:r>
            <w:r w:rsidRPr="00450E00">
              <w:rPr>
                <w:noProof/>
                <w:sz w:val="22"/>
                <w:szCs w:val="22"/>
              </w:rPr>
              <w:t>鋳造技術研究センター</w:t>
            </w:r>
            <w:r w:rsidRPr="00450E00">
              <w:rPr>
                <w:noProof/>
                <w:sz w:val="22"/>
                <w:szCs w:val="22"/>
              </w:rPr>
              <w:t xml:space="preserve"> </w:t>
            </w:r>
            <w:r w:rsidRPr="00450E00">
              <w:rPr>
                <w:noProof/>
                <w:sz w:val="22"/>
                <w:szCs w:val="22"/>
              </w:rPr>
              <w:t>特任教授</w:t>
            </w:r>
            <w:r w:rsidRPr="00450E00">
              <w:rPr>
                <w:rFonts w:hint="eastAsia"/>
                <w:sz w:val="22"/>
                <w:szCs w:val="22"/>
              </w:rPr>
              <w:t xml:space="preserve">　</w:t>
            </w:r>
            <w:r w:rsidRPr="00450E00">
              <w:rPr>
                <w:noProof/>
                <w:sz w:val="22"/>
                <w:szCs w:val="22"/>
              </w:rPr>
              <w:t>山田　聡</w:t>
            </w:r>
          </w:p>
          <w:p w14:paraId="082BF7AA" w14:textId="77777777" w:rsidR="00011B2A" w:rsidRPr="00450E00" w:rsidRDefault="00011B2A" w:rsidP="00C96504">
            <w:pPr>
              <w:tabs>
                <w:tab w:val="right" w:leader="hyphen" w:pos="9936"/>
              </w:tabs>
              <w:snapToGrid w:val="0"/>
              <w:ind w:rightChars="50" w:right="110"/>
              <w:jc w:val="right"/>
              <w:rPr>
                <w:sz w:val="22"/>
                <w:szCs w:val="22"/>
              </w:rPr>
            </w:pPr>
            <w:r w:rsidRPr="00450E00">
              <w:rPr>
                <w:rFonts w:hint="eastAsia"/>
                <w:sz w:val="22"/>
                <w:szCs w:val="22"/>
              </w:rPr>
              <w:t>出席講師　全　員</w:t>
            </w:r>
            <w:r w:rsidRPr="00450E00">
              <w:rPr>
                <w:rFonts w:hint="eastAsia"/>
                <w:sz w:val="22"/>
                <w:szCs w:val="22"/>
              </w:rPr>
              <w:t>(</w:t>
            </w:r>
            <w:r w:rsidRPr="00450E00">
              <w:rPr>
                <w:rFonts w:hint="eastAsia"/>
                <w:sz w:val="22"/>
                <w:szCs w:val="22"/>
              </w:rPr>
              <w:t>予定</w:t>
            </w:r>
            <w:r w:rsidRPr="00450E00">
              <w:rPr>
                <w:rFonts w:hint="eastAsia"/>
                <w:sz w:val="22"/>
                <w:szCs w:val="22"/>
              </w:rPr>
              <w:t>)</w:t>
            </w:r>
          </w:p>
          <w:p w14:paraId="19C8FAAB" w14:textId="77777777" w:rsidR="00011B2A" w:rsidRPr="00450E00" w:rsidRDefault="00011B2A" w:rsidP="00C96504">
            <w:pPr>
              <w:tabs>
                <w:tab w:val="right" w:leader="hyphen" w:pos="9936"/>
              </w:tabs>
              <w:snapToGrid w:val="0"/>
              <w:spacing w:beforeLines="20" w:before="64"/>
              <w:ind w:rightChars="50" w:right="110"/>
              <w:jc w:val="right"/>
              <w:rPr>
                <w:sz w:val="22"/>
              </w:rPr>
            </w:pPr>
          </w:p>
        </w:tc>
      </w:tr>
      <w:bookmarkEnd w:id="0"/>
      <w:tr w:rsidR="00167E2F" w:rsidRPr="00450E00" w14:paraId="081337EE" w14:textId="77777777" w:rsidTr="00167E2F">
        <w:trPr>
          <w:trHeight w:hRule="exact" w:val="701"/>
          <w:jc w:val="center"/>
        </w:trPr>
        <w:tc>
          <w:tcPr>
            <w:tcW w:w="9781" w:type="dxa"/>
          </w:tcPr>
          <w:p w14:paraId="3CD99ED9" w14:textId="77777777" w:rsidR="00167E2F" w:rsidRPr="00450E00" w:rsidRDefault="00167E2F" w:rsidP="00C402A2">
            <w:pPr>
              <w:tabs>
                <w:tab w:val="right" w:leader="hyphen" w:pos="9936"/>
              </w:tabs>
              <w:snapToGrid w:val="0"/>
              <w:spacing w:beforeLines="10" w:before="32"/>
              <w:ind w:rightChars="50" w:right="110"/>
              <w:jc w:val="right"/>
              <w:rPr>
                <w:sz w:val="18"/>
                <w:szCs w:val="18"/>
              </w:rPr>
            </w:pPr>
          </w:p>
          <w:p w14:paraId="03AFBDDB" w14:textId="77777777" w:rsidR="00167E2F" w:rsidRPr="00450E00" w:rsidRDefault="00167E2F" w:rsidP="00167E2F">
            <w:pPr>
              <w:tabs>
                <w:tab w:val="right" w:leader="hyphen" w:pos="9936"/>
              </w:tabs>
              <w:snapToGrid w:val="0"/>
              <w:spacing w:beforeLines="10" w:before="32"/>
              <w:ind w:rightChars="50" w:right="110"/>
              <w:jc w:val="right"/>
              <w:rPr>
                <w:sz w:val="18"/>
                <w:szCs w:val="18"/>
              </w:rPr>
            </w:pPr>
            <w:r w:rsidRPr="00450E00">
              <w:rPr>
                <w:rFonts w:hint="eastAsia"/>
                <w:sz w:val="18"/>
                <w:szCs w:val="18"/>
              </w:rPr>
              <w:t>＊　状況によっては、プログラムの変更、開催を中止させていただく場合がございますので、ご了承ください。</w:t>
            </w:r>
          </w:p>
        </w:tc>
      </w:tr>
    </w:tbl>
    <w:p w14:paraId="21C5AB6F" w14:textId="77777777" w:rsidR="00B34D73" w:rsidRPr="00450E00" w:rsidRDefault="00B34D73">
      <w:pPr>
        <w:rPr>
          <w:rFonts w:ascii="ＭＳ ゴシック" w:eastAsia="ＭＳ ゴシック"/>
          <w:kern w:val="0"/>
          <w:sz w:val="16"/>
          <w:szCs w:val="20"/>
        </w:rPr>
      </w:pPr>
    </w:p>
    <w:p w14:paraId="03FBECBC" w14:textId="044337F0" w:rsidR="00B34D73" w:rsidRPr="00450E00" w:rsidRDefault="00B34D73">
      <w:pPr>
        <w:rPr>
          <w:rFonts w:ascii="ＭＳ ゴシック" w:eastAsia="ＭＳ ゴシック"/>
          <w:kern w:val="0"/>
        </w:rPr>
        <w:sectPr w:rsidR="00B34D73" w:rsidRPr="00450E00" w:rsidSect="00167E2F">
          <w:pgSz w:w="11906" w:h="16838"/>
          <w:pgMar w:top="568" w:right="1134" w:bottom="426" w:left="1134" w:header="851" w:footer="992" w:gutter="0"/>
          <w:pgNumType w:start="1"/>
          <w:cols w:space="425"/>
          <w:docGrid w:type="linesAndChars" w:linePitch="323" w:charSpace="1852"/>
        </w:sectPr>
      </w:pPr>
    </w:p>
    <w:p w14:paraId="39EF8614" w14:textId="77777777" w:rsidR="00417507" w:rsidRPr="00450E00" w:rsidRDefault="00292C83">
      <w:pPr>
        <w:rPr>
          <w:rFonts w:ascii="ＭＳ ゴシック" w:eastAsia="ＭＳ ゴシック"/>
          <w:kern w:val="0"/>
        </w:rPr>
      </w:pPr>
      <w:r w:rsidRPr="00450E00">
        <w:rPr>
          <w:rFonts w:ascii="ＭＳ ゴシック" w:eastAsia="ＭＳ ゴシック" w:hint="eastAsia"/>
          <w:kern w:val="0"/>
        </w:rPr>
        <w:t>●</w:t>
      </w:r>
      <w:r w:rsidRPr="00450E00">
        <w:rPr>
          <w:rFonts w:ascii="ＭＳ ゴシック" w:eastAsia="ＭＳ ゴシック" w:hint="eastAsia"/>
          <w:b/>
          <w:kern w:val="0"/>
        </w:rPr>
        <w:t>参加要領</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30"/>
      </w:tblGrid>
      <w:tr w:rsidR="00417507" w:rsidRPr="00450E00" w14:paraId="17E71E65" w14:textId="77777777">
        <w:trPr>
          <w:trHeight w:val="502"/>
          <w:jc w:val="center"/>
        </w:trPr>
        <w:tc>
          <w:tcPr>
            <w:tcW w:w="9630" w:type="dxa"/>
            <w:tcBorders>
              <w:top w:val="nil"/>
              <w:left w:val="nil"/>
              <w:bottom w:val="single" w:sz="12" w:space="0" w:color="808080"/>
              <w:right w:val="nil"/>
            </w:tcBorders>
            <w:vAlign w:val="center"/>
          </w:tcPr>
          <w:p w14:paraId="34F78CF3" w14:textId="77777777" w:rsidR="00417507" w:rsidRPr="00450E00" w:rsidRDefault="00292C83">
            <w:pPr>
              <w:snapToGrid w:val="0"/>
              <w:rPr>
                <w:rFonts w:ascii="ＭＳ 明朝" w:hAnsi="ＭＳ 明朝"/>
                <w:kern w:val="0"/>
                <w:szCs w:val="21"/>
              </w:rPr>
            </w:pPr>
            <w:r w:rsidRPr="00450E00">
              <w:rPr>
                <w:rFonts w:eastAsia="ＭＳ ゴシック" w:hint="eastAsia"/>
                <w:b/>
                <w:kern w:val="0"/>
              </w:rPr>
              <w:t>◇</w:t>
            </w:r>
            <w:r w:rsidRPr="00450E00">
              <w:rPr>
                <w:rFonts w:eastAsia="ＭＳ ゴシック"/>
                <w:kern w:val="0"/>
              </w:rPr>
              <w:t>定　　員</w:t>
            </w:r>
            <w:r w:rsidRPr="00450E00">
              <w:rPr>
                <w:rFonts w:eastAsia="ＭＳ ゴシック"/>
                <w:kern w:val="0"/>
                <w:szCs w:val="21"/>
              </w:rPr>
              <w:t xml:space="preserve">　</w:t>
            </w:r>
            <w:r w:rsidRPr="00450E00">
              <w:rPr>
                <w:rFonts w:eastAsia="ＭＳ ゴシック" w:hint="eastAsia"/>
                <w:kern w:val="0"/>
                <w:szCs w:val="21"/>
              </w:rPr>
              <w:t>80</w:t>
            </w:r>
            <w:r w:rsidRPr="00450E00">
              <w:rPr>
                <w:kern w:val="0"/>
                <w:szCs w:val="21"/>
              </w:rPr>
              <w:t>名</w:t>
            </w:r>
            <w:r w:rsidRPr="00450E00">
              <w:rPr>
                <w:rFonts w:hint="eastAsia"/>
                <w:kern w:val="0"/>
                <w:szCs w:val="21"/>
              </w:rPr>
              <w:t xml:space="preserve">　　</w:t>
            </w:r>
            <w:r w:rsidRPr="00450E00">
              <w:rPr>
                <w:rFonts w:ascii="ＭＳ 明朝" w:hAnsi="ＭＳ 明朝" w:hint="eastAsia"/>
                <w:kern w:val="0"/>
                <w:szCs w:val="21"/>
              </w:rPr>
              <w:t>（申込順に受け付け、定員になり次第締め切ります）</w:t>
            </w:r>
          </w:p>
        </w:tc>
      </w:tr>
      <w:tr w:rsidR="00417507" w:rsidRPr="00450E00" w14:paraId="41696882" w14:textId="77777777" w:rsidTr="00B34D73">
        <w:trPr>
          <w:trHeight w:val="1349"/>
          <w:jc w:val="center"/>
        </w:trPr>
        <w:tc>
          <w:tcPr>
            <w:tcW w:w="9630" w:type="dxa"/>
            <w:tcBorders>
              <w:top w:val="nil"/>
              <w:left w:val="nil"/>
              <w:bottom w:val="single" w:sz="12" w:space="0" w:color="808080"/>
              <w:right w:val="nil"/>
            </w:tcBorders>
            <w:vAlign w:val="center"/>
          </w:tcPr>
          <w:p w14:paraId="0BE4D1ED" w14:textId="75495EEB" w:rsidR="00B34D73" w:rsidRPr="00450E00" w:rsidRDefault="00292C83" w:rsidP="00B34D73">
            <w:pPr>
              <w:snapToGrid w:val="0"/>
              <w:spacing w:line="240" w:lineRule="exact"/>
              <w:rPr>
                <w:kern w:val="0"/>
                <w:sz w:val="18"/>
                <w:szCs w:val="18"/>
              </w:rPr>
            </w:pPr>
            <w:r w:rsidRPr="00450E00">
              <w:rPr>
                <w:rFonts w:ascii="ＭＳ ゴシック" w:eastAsia="ＭＳ ゴシック" w:hint="eastAsia"/>
                <w:b/>
                <w:kern w:val="0"/>
              </w:rPr>
              <w:t>◇</w:t>
            </w:r>
            <w:r w:rsidRPr="00450E00">
              <w:rPr>
                <w:rFonts w:ascii="ＭＳ ゴシック" w:eastAsia="ＭＳ ゴシック" w:hint="eastAsia"/>
                <w:kern w:val="0"/>
              </w:rPr>
              <w:t>参</w:t>
            </w:r>
            <w:r w:rsidRPr="00450E00">
              <w:rPr>
                <w:rFonts w:ascii="ＭＳ ゴシック" w:eastAsia="ＭＳ ゴシック"/>
                <w:kern w:val="0"/>
              </w:rPr>
              <w:t xml:space="preserve"> </w:t>
            </w:r>
            <w:r w:rsidRPr="00450E00">
              <w:rPr>
                <w:rFonts w:ascii="ＭＳ ゴシック" w:eastAsia="ＭＳ ゴシック" w:hint="eastAsia"/>
                <w:kern w:val="0"/>
              </w:rPr>
              <w:t>加</w:t>
            </w:r>
            <w:r w:rsidRPr="00450E00">
              <w:rPr>
                <w:rFonts w:ascii="ＭＳ ゴシック" w:eastAsia="ＭＳ ゴシック"/>
                <w:kern w:val="0"/>
              </w:rPr>
              <w:t xml:space="preserve"> </w:t>
            </w:r>
            <w:r w:rsidRPr="00450E00">
              <w:rPr>
                <w:rFonts w:ascii="ＭＳ ゴシック" w:eastAsia="ＭＳ ゴシック" w:hint="eastAsia"/>
                <w:kern w:val="0"/>
              </w:rPr>
              <w:t>費</w:t>
            </w:r>
            <w:r w:rsidRPr="00450E00">
              <w:rPr>
                <w:rFonts w:hint="eastAsia"/>
                <w:kern w:val="0"/>
                <w:sz w:val="18"/>
                <w:szCs w:val="18"/>
              </w:rPr>
              <w:t xml:space="preserve">　</w:t>
            </w:r>
            <w:r w:rsidR="00B34D73" w:rsidRPr="00450E00">
              <w:rPr>
                <w:rFonts w:hint="eastAsia"/>
                <w:kern w:val="0"/>
                <w:szCs w:val="18"/>
              </w:rPr>
              <w:t>22,000</w:t>
            </w:r>
            <w:r w:rsidR="00B34D73" w:rsidRPr="00450E00">
              <w:rPr>
                <w:rFonts w:ascii="Times New Roman"/>
                <w:color w:val="000000"/>
                <w:kern w:val="0"/>
                <w:szCs w:val="21"/>
              </w:rPr>
              <w:t>円</w:t>
            </w:r>
            <w:r w:rsidR="00450E00">
              <w:rPr>
                <w:rFonts w:ascii="Times New Roman" w:hint="eastAsia"/>
                <w:color w:val="000000"/>
                <w:kern w:val="0"/>
                <w:szCs w:val="21"/>
              </w:rPr>
              <w:t xml:space="preserve">　</w:t>
            </w:r>
            <w:r w:rsidR="00450E00">
              <w:rPr>
                <w:rFonts w:ascii="Times New Roman" w:hint="eastAsia"/>
                <w:color w:val="000000"/>
                <w:kern w:val="0"/>
                <w:szCs w:val="21"/>
              </w:rPr>
              <w:t>(</w:t>
            </w:r>
            <w:r w:rsidR="00450E00">
              <w:rPr>
                <w:rFonts w:ascii="Times New Roman" w:hint="eastAsia"/>
                <w:color w:val="000000"/>
                <w:kern w:val="0"/>
                <w:szCs w:val="21"/>
              </w:rPr>
              <w:t>消費税込み</w:t>
            </w:r>
            <w:r w:rsidR="00450E00">
              <w:rPr>
                <w:rFonts w:ascii="Times New Roman" w:hint="eastAsia"/>
                <w:color w:val="000000"/>
                <w:kern w:val="0"/>
                <w:szCs w:val="21"/>
              </w:rPr>
              <w:t>)</w:t>
            </w:r>
            <w:r w:rsidR="00B34D73" w:rsidRPr="00450E00">
              <w:rPr>
                <w:rFonts w:ascii="Times New Roman" w:hint="eastAsia"/>
                <w:color w:val="000000"/>
                <w:kern w:val="0"/>
                <w:szCs w:val="21"/>
              </w:rPr>
              <w:t xml:space="preserve">　</w:t>
            </w:r>
            <w:r w:rsidR="00B34D73" w:rsidRPr="00450E00">
              <w:rPr>
                <w:rFonts w:ascii="Times New Roman" w:hint="eastAsia"/>
                <w:color w:val="000000"/>
                <w:kern w:val="0"/>
                <w:szCs w:val="21"/>
              </w:rPr>
              <w:t xml:space="preserve"> </w:t>
            </w:r>
            <w:r w:rsidR="00B34D73" w:rsidRPr="00450E00">
              <w:rPr>
                <w:rFonts w:ascii="Times New Roman" w:hint="eastAsia"/>
                <w:color w:val="000000"/>
                <w:kern w:val="0"/>
                <w:szCs w:val="21"/>
              </w:rPr>
              <w:t>講師の資料を郵送いたします</w:t>
            </w:r>
          </w:p>
          <w:p w14:paraId="64562E03" w14:textId="77777777" w:rsidR="00B34D73" w:rsidRPr="00450E00" w:rsidRDefault="00B34D73" w:rsidP="00B34D73">
            <w:pPr>
              <w:snapToGrid w:val="0"/>
              <w:spacing w:line="240" w:lineRule="exact"/>
              <w:ind w:firstLineChars="600" w:firstLine="1260"/>
              <w:rPr>
                <w:rFonts w:ascii="Times New Roman"/>
                <w:color w:val="000000"/>
                <w:kern w:val="0"/>
                <w:szCs w:val="21"/>
              </w:rPr>
            </w:pPr>
          </w:p>
          <w:p w14:paraId="59301CC7" w14:textId="77777777" w:rsidR="00B34D73" w:rsidRPr="00450E00" w:rsidRDefault="00B34D73" w:rsidP="00B34D73">
            <w:pPr>
              <w:snapToGrid w:val="0"/>
              <w:ind w:firstLineChars="100" w:firstLine="210"/>
              <w:rPr>
                <w:rFonts w:ascii="ＭＳ 明朝" w:hAnsi="ＭＳ 明朝"/>
                <w:kern w:val="0"/>
                <w:szCs w:val="21"/>
              </w:rPr>
            </w:pPr>
            <w:r w:rsidRPr="00450E00">
              <w:rPr>
                <w:rFonts w:ascii="ＭＳ 明朝" w:hAnsi="ＭＳ 明朝"/>
                <w:kern w:val="0"/>
                <w:szCs w:val="21"/>
              </w:rPr>
              <w:t>素形材センター</w:t>
            </w:r>
            <w:r w:rsidRPr="00450E00">
              <w:rPr>
                <w:rFonts w:ascii="ＭＳ 明朝" w:hAnsi="ＭＳ 明朝" w:hint="eastAsia"/>
                <w:kern w:val="0"/>
                <w:szCs w:val="21"/>
              </w:rPr>
              <w:t>特別</w:t>
            </w:r>
            <w:r w:rsidRPr="00450E00">
              <w:rPr>
                <w:rFonts w:ascii="ＭＳ 明朝" w:hAnsi="ＭＳ 明朝"/>
                <w:kern w:val="0"/>
                <w:szCs w:val="21"/>
              </w:rPr>
              <w:t>賛助会員</w:t>
            </w:r>
            <w:r w:rsidRPr="00450E00">
              <w:rPr>
                <w:rFonts w:ascii="ＭＳ 明朝" w:hAnsi="ＭＳ 明朝" w:hint="eastAsia"/>
                <w:kern w:val="0"/>
                <w:szCs w:val="21"/>
              </w:rPr>
              <w:t>、一般</w:t>
            </w:r>
            <w:r w:rsidRPr="00450E00">
              <w:rPr>
                <w:rFonts w:ascii="ＭＳ 明朝" w:hAnsi="ＭＳ 明朝"/>
                <w:kern w:val="0"/>
                <w:szCs w:val="21"/>
              </w:rPr>
              <w:t>賛助会員</w:t>
            </w:r>
            <w:r w:rsidRPr="00450E00">
              <w:rPr>
                <w:rFonts w:ascii="ＭＳ 明朝" w:hAnsi="ＭＳ 明朝" w:hint="eastAsia"/>
                <w:kern w:val="0"/>
                <w:szCs w:val="21"/>
              </w:rPr>
              <w:t>は、</w:t>
            </w:r>
            <w:r w:rsidRPr="00450E00">
              <w:rPr>
                <w:rFonts w:ascii="ＭＳ 明朝" w:hAnsi="ＭＳ 明朝"/>
                <w:kern w:val="0"/>
                <w:szCs w:val="21"/>
              </w:rPr>
              <w:t>50</w:t>
            </w:r>
            <w:r w:rsidRPr="00450E00">
              <w:rPr>
                <w:rFonts w:ascii="ＭＳ 明朝" w:hAnsi="ＭＳ 明朝" w:hint="eastAsia"/>
                <w:kern w:val="0"/>
                <w:szCs w:val="21"/>
              </w:rPr>
              <w:t>％割引。</w:t>
            </w:r>
          </w:p>
          <w:p w14:paraId="1885D38C" w14:textId="25CCE984" w:rsidR="00B34D73" w:rsidRPr="00450E00" w:rsidRDefault="00B34D73" w:rsidP="00B34D73">
            <w:pPr>
              <w:snapToGrid w:val="0"/>
              <w:spacing w:line="240" w:lineRule="exact"/>
              <w:rPr>
                <w:rFonts w:ascii="Times New Roman"/>
                <w:color w:val="000000"/>
                <w:kern w:val="0"/>
                <w:szCs w:val="21"/>
              </w:rPr>
            </w:pPr>
            <w:r w:rsidRPr="00450E00">
              <w:rPr>
                <w:rFonts w:ascii="ＭＳ 明朝" w:hAnsi="ＭＳ 明朝" w:hint="eastAsia"/>
                <w:kern w:val="0"/>
                <w:szCs w:val="21"/>
              </w:rPr>
              <w:t>協賛会員の方へ：協賛会員の特典にセミナー・研修の割引はありません。ご理解をお願いいたします。</w:t>
            </w:r>
          </w:p>
          <w:p w14:paraId="543647B2" w14:textId="1F26D7C7" w:rsidR="00417507" w:rsidRPr="00450E00" w:rsidRDefault="00417507">
            <w:pPr>
              <w:snapToGrid w:val="0"/>
              <w:spacing w:line="240" w:lineRule="exact"/>
              <w:ind w:firstLineChars="100" w:firstLine="210"/>
              <w:rPr>
                <w:rFonts w:ascii="Times New Roman"/>
                <w:color w:val="000000"/>
                <w:kern w:val="0"/>
                <w:szCs w:val="21"/>
              </w:rPr>
            </w:pPr>
          </w:p>
        </w:tc>
      </w:tr>
      <w:tr w:rsidR="00417507" w:rsidRPr="00450E00" w14:paraId="5F3C3D43" w14:textId="77777777">
        <w:trPr>
          <w:trHeight w:val="1519"/>
          <w:jc w:val="center"/>
        </w:trPr>
        <w:tc>
          <w:tcPr>
            <w:tcW w:w="9630" w:type="dxa"/>
            <w:tcBorders>
              <w:top w:val="nil"/>
              <w:left w:val="nil"/>
              <w:bottom w:val="single" w:sz="12" w:space="0" w:color="808080"/>
              <w:right w:val="nil"/>
            </w:tcBorders>
            <w:vAlign w:val="center"/>
          </w:tcPr>
          <w:p w14:paraId="03DB0BD6" w14:textId="77777777" w:rsidR="00417507" w:rsidRPr="00450E00" w:rsidRDefault="00292C83">
            <w:pPr>
              <w:snapToGrid w:val="0"/>
              <w:spacing w:line="240" w:lineRule="exact"/>
              <w:rPr>
                <w:rFonts w:ascii="ＭＳ ゴシック" w:eastAsia="ＭＳ ゴシック"/>
                <w:color w:val="000000"/>
                <w:kern w:val="0"/>
                <w:szCs w:val="21"/>
              </w:rPr>
            </w:pPr>
            <w:r w:rsidRPr="00450E00">
              <w:rPr>
                <w:rFonts w:ascii="ＭＳ ゴシック" w:eastAsia="ＭＳ ゴシック" w:hint="eastAsia"/>
                <w:b/>
                <w:color w:val="000000"/>
                <w:kern w:val="0"/>
                <w:szCs w:val="21"/>
              </w:rPr>
              <w:t>◇</w:t>
            </w:r>
            <w:r w:rsidRPr="00450E00">
              <w:rPr>
                <w:rFonts w:ascii="ＭＳ ゴシック" w:eastAsia="ＭＳ ゴシック" w:hint="eastAsia"/>
                <w:color w:val="000000"/>
                <w:kern w:val="0"/>
                <w:szCs w:val="21"/>
              </w:rPr>
              <w:t>申込方法</w:t>
            </w:r>
          </w:p>
          <w:p w14:paraId="0561C499" w14:textId="77777777" w:rsidR="00417507" w:rsidRPr="00450E00" w:rsidRDefault="00292C83" w:rsidP="003F6443">
            <w:pPr>
              <w:snapToGrid w:val="0"/>
              <w:spacing w:beforeLines="20" w:before="63"/>
              <w:ind w:firstLineChars="87" w:firstLine="183"/>
              <w:rPr>
                <w:kern w:val="0"/>
                <w:szCs w:val="21"/>
              </w:rPr>
            </w:pPr>
            <w:r w:rsidRPr="00450E00">
              <w:rPr>
                <w:rFonts w:hint="eastAsia"/>
                <w:color w:val="000000"/>
                <w:kern w:val="0"/>
                <w:szCs w:val="21"/>
              </w:rPr>
              <w:t>下記申込書に所要事項記入の上</w:t>
            </w:r>
            <w:r w:rsidRPr="00450E00">
              <w:rPr>
                <w:color w:val="000000"/>
                <w:kern w:val="0"/>
                <w:szCs w:val="21"/>
              </w:rPr>
              <w:t>,</w:t>
            </w:r>
            <w:r w:rsidRPr="00450E00">
              <w:rPr>
                <w:kern w:val="0"/>
                <w:szCs w:val="21"/>
              </w:rPr>
              <w:t xml:space="preserve"> </w:t>
            </w:r>
            <w:r w:rsidRPr="00450E00">
              <w:rPr>
                <w:color w:val="000000"/>
                <w:kern w:val="0"/>
                <w:szCs w:val="21"/>
              </w:rPr>
              <w:t>E-mail</w:t>
            </w:r>
            <w:r w:rsidRPr="00450E00">
              <w:rPr>
                <w:rFonts w:hint="eastAsia"/>
                <w:color w:val="000000"/>
                <w:kern w:val="0"/>
                <w:szCs w:val="21"/>
              </w:rPr>
              <w:t>でお申込み下さい。</w:t>
            </w:r>
          </w:p>
          <w:p w14:paraId="12BFC95F" w14:textId="77777777" w:rsidR="00417507" w:rsidRPr="00450E00" w:rsidRDefault="00292C83" w:rsidP="003F6443">
            <w:pPr>
              <w:snapToGrid w:val="0"/>
              <w:spacing w:beforeLines="20" w:before="63"/>
              <w:ind w:firstLineChars="87" w:firstLine="183"/>
              <w:rPr>
                <w:kern w:val="0"/>
                <w:szCs w:val="21"/>
              </w:rPr>
            </w:pPr>
            <w:r w:rsidRPr="00450E00">
              <w:rPr>
                <w:rFonts w:hint="eastAsia"/>
                <w:color w:val="000000"/>
                <w:kern w:val="0"/>
                <w:szCs w:val="21"/>
              </w:rPr>
              <w:t>〒</w:t>
            </w:r>
            <w:r w:rsidRPr="00450E00">
              <w:rPr>
                <w:rFonts w:ascii="Times New Roman" w:hAnsi="Times New Roman"/>
                <w:color w:val="000000"/>
                <w:kern w:val="0"/>
                <w:szCs w:val="21"/>
              </w:rPr>
              <w:t>105-0011</w:t>
            </w:r>
            <w:r w:rsidRPr="00450E00">
              <w:rPr>
                <w:rFonts w:hint="eastAsia"/>
                <w:color w:val="000000"/>
                <w:kern w:val="0"/>
                <w:szCs w:val="21"/>
              </w:rPr>
              <w:t xml:space="preserve">　東京都港区芝公園</w:t>
            </w:r>
            <w:r w:rsidRPr="00450E00">
              <w:rPr>
                <w:rFonts w:ascii="Times New Roman" w:hAnsi="Times New Roman"/>
                <w:color w:val="000000"/>
                <w:kern w:val="0"/>
                <w:szCs w:val="21"/>
              </w:rPr>
              <w:t>3</w:t>
            </w:r>
            <w:r w:rsidRPr="00450E00">
              <w:rPr>
                <w:rFonts w:hint="eastAsia"/>
                <w:color w:val="000000"/>
                <w:kern w:val="0"/>
                <w:szCs w:val="21"/>
              </w:rPr>
              <w:t>丁目</w:t>
            </w:r>
            <w:r w:rsidRPr="00450E00">
              <w:rPr>
                <w:rFonts w:ascii="Times New Roman" w:hAnsi="Times New Roman"/>
                <w:color w:val="000000"/>
                <w:kern w:val="0"/>
                <w:szCs w:val="21"/>
              </w:rPr>
              <w:t>5</w:t>
            </w:r>
            <w:r w:rsidRPr="00450E00">
              <w:rPr>
                <w:rFonts w:hint="eastAsia"/>
                <w:color w:val="000000"/>
                <w:kern w:val="0"/>
                <w:szCs w:val="21"/>
              </w:rPr>
              <w:t>番</w:t>
            </w:r>
            <w:r w:rsidRPr="00450E00">
              <w:rPr>
                <w:rFonts w:ascii="Times New Roman" w:hAnsi="Times New Roman"/>
                <w:color w:val="000000"/>
                <w:kern w:val="0"/>
                <w:szCs w:val="21"/>
              </w:rPr>
              <w:t>8</w:t>
            </w:r>
            <w:r w:rsidRPr="00450E00">
              <w:rPr>
                <w:rFonts w:hint="eastAsia"/>
                <w:color w:val="000000"/>
                <w:kern w:val="0"/>
                <w:szCs w:val="21"/>
              </w:rPr>
              <w:t>号　機械振興会館</w:t>
            </w:r>
            <w:r w:rsidRPr="00450E00">
              <w:rPr>
                <w:rFonts w:ascii="Times New Roman" w:hAnsi="Times New Roman" w:hint="eastAsia"/>
                <w:color w:val="000000"/>
                <w:kern w:val="0"/>
                <w:szCs w:val="21"/>
              </w:rPr>
              <w:t>3</w:t>
            </w:r>
            <w:r w:rsidRPr="00450E00">
              <w:rPr>
                <w:rFonts w:ascii="Times New Roman" w:hAnsi="Times New Roman"/>
                <w:color w:val="000000"/>
                <w:kern w:val="0"/>
                <w:szCs w:val="21"/>
              </w:rPr>
              <w:t>階</w:t>
            </w:r>
            <w:r w:rsidRPr="00450E00">
              <w:rPr>
                <w:rFonts w:ascii="Times New Roman" w:hAnsi="Times New Roman"/>
                <w:color w:val="000000"/>
                <w:kern w:val="0"/>
                <w:szCs w:val="21"/>
              </w:rPr>
              <w:t>3</w:t>
            </w:r>
            <w:r w:rsidRPr="00450E00">
              <w:rPr>
                <w:rFonts w:ascii="Times New Roman" w:hAnsi="Times New Roman" w:hint="eastAsia"/>
                <w:color w:val="000000"/>
                <w:kern w:val="0"/>
                <w:szCs w:val="21"/>
              </w:rPr>
              <w:t>01</w:t>
            </w:r>
            <w:r w:rsidRPr="00450E00">
              <w:rPr>
                <w:rFonts w:ascii="Times New Roman" w:hAnsi="Times New Roman" w:hint="eastAsia"/>
                <w:color w:val="000000"/>
                <w:kern w:val="0"/>
                <w:szCs w:val="21"/>
              </w:rPr>
              <w:t>号室</w:t>
            </w:r>
          </w:p>
          <w:p w14:paraId="629D064B" w14:textId="77777777" w:rsidR="00417507" w:rsidRPr="00450E00" w:rsidRDefault="00292C83" w:rsidP="003F6443">
            <w:pPr>
              <w:snapToGrid w:val="0"/>
              <w:spacing w:line="240" w:lineRule="exact"/>
              <w:ind w:firstLineChars="87" w:firstLine="183"/>
              <w:rPr>
                <w:rFonts w:ascii="ＭＳ 明朝" w:hAnsi="ＭＳ 明朝"/>
                <w:kern w:val="0"/>
                <w:szCs w:val="21"/>
              </w:rPr>
            </w:pPr>
            <w:r w:rsidRPr="00450E00">
              <w:rPr>
                <w:rFonts w:ascii="ＭＳ 明朝" w:hAnsi="ＭＳ 明朝" w:hint="eastAsia"/>
                <w:color w:val="000000"/>
                <w:kern w:val="0"/>
                <w:szCs w:val="21"/>
              </w:rPr>
              <w:t>一般財団法人　素形材センター　企画部</w:t>
            </w:r>
          </w:p>
          <w:p w14:paraId="3D0761B5" w14:textId="77777777" w:rsidR="00417507" w:rsidRPr="00450E00" w:rsidRDefault="00292C83" w:rsidP="003F6443">
            <w:pPr>
              <w:snapToGrid w:val="0"/>
              <w:spacing w:line="240" w:lineRule="exact"/>
              <w:ind w:firstLineChars="87" w:firstLine="183"/>
              <w:rPr>
                <w:rFonts w:ascii="ＭＳ ゴシック" w:eastAsia="ＭＳ ゴシック"/>
                <w:color w:val="000000"/>
                <w:kern w:val="0"/>
              </w:rPr>
            </w:pPr>
            <w:r w:rsidRPr="00450E00">
              <w:rPr>
                <w:color w:val="000000"/>
                <w:kern w:val="0"/>
                <w:szCs w:val="21"/>
              </w:rPr>
              <w:t xml:space="preserve">E-mail </w:t>
            </w:r>
            <w:hyperlink r:id="rId9" w:history="1">
              <w:r w:rsidRPr="00450E00">
                <w:rPr>
                  <w:rStyle w:val="ac"/>
                  <w:kern w:val="0"/>
                  <w:szCs w:val="21"/>
                </w:rPr>
                <w:t>kensyu@sokeizai.or.jp</w:t>
              </w:r>
            </w:hyperlink>
            <w:r w:rsidRPr="00450E00">
              <w:rPr>
                <w:rFonts w:hint="eastAsia"/>
                <w:color w:val="000000"/>
                <w:kern w:val="0"/>
                <w:szCs w:val="21"/>
              </w:rPr>
              <w:t xml:space="preserve">　電話</w:t>
            </w:r>
            <w:r w:rsidRPr="00450E00">
              <w:rPr>
                <w:rFonts w:ascii="Times New Roman" w:hAnsi="Times New Roman"/>
                <w:color w:val="000000"/>
                <w:kern w:val="0"/>
                <w:szCs w:val="21"/>
              </w:rPr>
              <w:t>03(3434)3907</w:t>
            </w:r>
            <w:r w:rsidRPr="00450E00">
              <w:rPr>
                <w:color w:val="000000"/>
                <w:kern w:val="0"/>
                <w:szCs w:val="21"/>
              </w:rPr>
              <w:t xml:space="preserve">  </w:t>
            </w:r>
            <w:r w:rsidRPr="00450E00">
              <w:rPr>
                <w:rFonts w:ascii="Times New Roman" w:hAnsi="Times New Roman"/>
                <w:color w:val="000000"/>
                <w:kern w:val="0"/>
                <w:szCs w:val="21"/>
              </w:rPr>
              <w:t>FAX03(3434)3698</w:t>
            </w:r>
            <w:r w:rsidRPr="00450E00">
              <w:rPr>
                <w:rFonts w:ascii="Times New Roman" w:hAnsi="Times New Roman" w:hint="eastAsia"/>
                <w:color w:val="000000"/>
                <w:kern w:val="0"/>
                <w:szCs w:val="21"/>
              </w:rPr>
              <w:t xml:space="preserve">　</w:t>
            </w:r>
            <w:r w:rsidRPr="00450E00">
              <w:rPr>
                <w:kern w:val="0"/>
              </w:rPr>
              <w:t xml:space="preserve"> </w:t>
            </w:r>
          </w:p>
        </w:tc>
      </w:tr>
      <w:tr w:rsidR="00417507" w:rsidRPr="00450E00" w14:paraId="475EE8A2" w14:textId="77777777">
        <w:trPr>
          <w:trHeight w:val="1024"/>
          <w:jc w:val="center"/>
        </w:trPr>
        <w:tc>
          <w:tcPr>
            <w:tcW w:w="9630" w:type="dxa"/>
            <w:tcBorders>
              <w:top w:val="nil"/>
              <w:left w:val="nil"/>
              <w:bottom w:val="single" w:sz="12" w:space="0" w:color="808080"/>
              <w:right w:val="nil"/>
            </w:tcBorders>
            <w:vAlign w:val="center"/>
          </w:tcPr>
          <w:p w14:paraId="25070B62" w14:textId="51F1FE68" w:rsidR="00417507" w:rsidRPr="00450E00" w:rsidRDefault="00292C83">
            <w:pPr>
              <w:snapToGrid w:val="0"/>
              <w:spacing w:line="240" w:lineRule="exact"/>
              <w:rPr>
                <w:rFonts w:ascii="Times New Roman" w:eastAsia="ＭＳ ゴシック" w:hAnsi="Times New Roman"/>
                <w:color w:val="000000"/>
                <w:kern w:val="0"/>
                <w:szCs w:val="21"/>
              </w:rPr>
            </w:pPr>
            <w:r w:rsidRPr="00450E00">
              <w:rPr>
                <w:rFonts w:ascii="Times New Roman" w:eastAsia="ＭＳ ゴシック" w:hAnsi="Times New Roman" w:hint="eastAsia"/>
                <w:b/>
                <w:color w:val="000000"/>
                <w:kern w:val="0"/>
                <w:szCs w:val="21"/>
              </w:rPr>
              <w:t>◇</w:t>
            </w:r>
            <w:r w:rsidRPr="00450E00">
              <w:rPr>
                <w:rFonts w:ascii="Times New Roman" w:eastAsia="ＭＳ ゴシック" w:hAnsi="Times New Roman" w:hint="eastAsia"/>
                <w:color w:val="000000"/>
                <w:kern w:val="0"/>
                <w:szCs w:val="21"/>
              </w:rPr>
              <w:t>参加費のお支払い</w:t>
            </w:r>
          </w:p>
          <w:p w14:paraId="1A4C727D" w14:textId="4BB9B41F" w:rsidR="00417507" w:rsidRPr="00450E00" w:rsidRDefault="00292C83">
            <w:pPr>
              <w:snapToGrid w:val="0"/>
              <w:spacing w:beforeLines="20" w:before="63" w:line="240" w:lineRule="exact"/>
              <w:ind w:firstLineChars="100" w:firstLine="210"/>
              <w:rPr>
                <w:rFonts w:ascii="ＭＳ 明朝" w:hAnsi="ＭＳ 明朝"/>
                <w:bCs/>
                <w:color w:val="000000"/>
                <w:kern w:val="0"/>
              </w:rPr>
            </w:pPr>
            <w:r w:rsidRPr="00450E00">
              <w:rPr>
                <w:rFonts w:ascii="ＭＳ 明朝" w:hAnsi="ＭＳ 明朝" w:hint="eastAsia"/>
                <w:bCs/>
                <w:color w:val="000000"/>
                <w:kern w:val="0"/>
              </w:rPr>
              <w:t>参加申込後，請求書を郵送いたします。</w:t>
            </w:r>
          </w:p>
          <w:p w14:paraId="01D0EE9F" w14:textId="77777777" w:rsidR="00417507" w:rsidRPr="00450E00" w:rsidRDefault="00292C83">
            <w:pPr>
              <w:snapToGrid w:val="0"/>
              <w:spacing w:beforeLines="20" w:before="63" w:line="240" w:lineRule="exact"/>
              <w:ind w:firstLineChars="100" w:firstLine="210"/>
              <w:rPr>
                <w:rFonts w:ascii="Times New Roman" w:hAnsi="Times New Roman"/>
                <w:color w:val="000000"/>
                <w:kern w:val="0"/>
                <w:szCs w:val="21"/>
              </w:rPr>
            </w:pPr>
            <w:r w:rsidRPr="00450E00">
              <w:rPr>
                <w:rFonts w:ascii="ＭＳ 明朝" w:hAnsi="ＭＳ 明朝" w:hint="eastAsia"/>
                <w:bCs/>
                <w:color w:val="000000"/>
                <w:kern w:val="0"/>
              </w:rPr>
              <w:t>(領収書を必要とする場合は、申込書にその旨をご記入下さい。振込手数料はご負担願います。)</w:t>
            </w:r>
          </w:p>
        </w:tc>
      </w:tr>
      <w:tr w:rsidR="00417507" w:rsidRPr="00450E00" w14:paraId="7E9F2653" w14:textId="77777777">
        <w:trPr>
          <w:trHeight w:val="816"/>
          <w:jc w:val="center"/>
        </w:trPr>
        <w:tc>
          <w:tcPr>
            <w:tcW w:w="9630" w:type="dxa"/>
            <w:tcBorders>
              <w:top w:val="nil"/>
              <w:left w:val="nil"/>
              <w:bottom w:val="single" w:sz="12" w:space="0" w:color="808080"/>
              <w:right w:val="nil"/>
            </w:tcBorders>
            <w:vAlign w:val="center"/>
          </w:tcPr>
          <w:p w14:paraId="2C3EC1D7" w14:textId="738F0CFB" w:rsidR="00417507" w:rsidRPr="00450E00" w:rsidRDefault="00292C83">
            <w:pPr>
              <w:snapToGrid w:val="0"/>
              <w:spacing w:beforeLines="20" w:before="63" w:line="240" w:lineRule="exact"/>
              <w:rPr>
                <w:kern w:val="0"/>
                <w:szCs w:val="21"/>
              </w:rPr>
            </w:pPr>
            <w:r w:rsidRPr="00450E00">
              <w:rPr>
                <w:rFonts w:ascii="ＭＳ ゴシック" w:eastAsia="ＭＳ ゴシック" w:hint="eastAsia"/>
                <w:b/>
                <w:color w:val="000000"/>
                <w:kern w:val="0"/>
              </w:rPr>
              <w:t>◇</w:t>
            </w:r>
            <w:r w:rsidRPr="00450E00">
              <w:rPr>
                <w:rFonts w:ascii="ＭＳ ゴシック" w:eastAsia="ＭＳ ゴシック" w:hint="eastAsia"/>
                <w:color w:val="000000"/>
                <w:kern w:val="0"/>
              </w:rPr>
              <w:t>申込締切</w:t>
            </w:r>
            <w:r w:rsidRPr="00450E00">
              <w:rPr>
                <w:rFonts w:hint="eastAsia"/>
                <w:color w:val="000000"/>
                <w:kern w:val="0"/>
              </w:rPr>
              <w:t xml:space="preserve">　</w:t>
            </w:r>
            <w:r w:rsidR="00B34D73" w:rsidRPr="00450E00">
              <w:rPr>
                <w:rFonts w:hint="eastAsia"/>
                <w:color w:val="000000"/>
                <w:kern w:val="0"/>
                <w:szCs w:val="21"/>
              </w:rPr>
              <w:t>令和</w:t>
            </w:r>
            <w:r w:rsidR="00B34D73" w:rsidRPr="00450E00">
              <w:rPr>
                <w:rFonts w:hint="eastAsia"/>
                <w:color w:val="000000"/>
                <w:kern w:val="0"/>
                <w:szCs w:val="21"/>
              </w:rPr>
              <w:t>3</w:t>
            </w:r>
            <w:r w:rsidRPr="00450E00">
              <w:rPr>
                <w:kern w:val="0"/>
                <w:szCs w:val="21"/>
              </w:rPr>
              <w:t>年</w:t>
            </w:r>
            <w:r w:rsidR="00B34D73" w:rsidRPr="00450E00">
              <w:rPr>
                <w:rFonts w:hint="eastAsia"/>
                <w:kern w:val="0"/>
                <w:szCs w:val="21"/>
              </w:rPr>
              <w:t>6</w:t>
            </w:r>
            <w:r w:rsidRPr="00450E00">
              <w:rPr>
                <w:kern w:val="0"/>
                <w:szCs w:val="21"/>
              </w:rPr>
              <w:t>月</w:t>
            </w:r>
            <w:r w:rsidR="00B34D73" w:rsidRPr="00450E00">
              <w:rPr>
                <w:rFonts w:hint="eastAsia"/>
                <w:kern w:val="0"/>
                <w:szCs w:val="21"/>
              </w:rPr>
              <w:t>7</w:t>
            </w:r>
            <w:r w:rsidRPr="00450E00">
              <w:rPr>
                <w:kern w:val="0"/>
                <w:szCs w:val="21"/>
              </w:rPr>
              <w:t>日（</w:t>
            </w:r>
            <w:r w:rsidR="00B34D73" w:rsidRPr="00450E00">
              <w:rPr>
                <w:rFonts w:hint="eastAsia"/>
                <w:kern w:val="0"/>
                <w:szCs w:val="21"/>
              </w:rPr>
              <w:t>月</w:t>
            </w:r>
            <w:r w:rsidRPr="00450E00">
              <w:rPr>
                <w:kern w:val="0"/>
                <w:szCs w:val="21"/>
              </w:rPr>
              <w:t>）</w:t>
            </w:r>
          </w:p>
        </w:tc>
      </w:tr>
      <w:tr w:rsidR="00417507" w:rsidRPr="00450E00" w14:paraId="61BD48E7" w14:textId="77777777" w:rsidTr="00292C83">
        <w:trPr>
          <w:trHeight w:val="3997"/>
          <w:jc w:val="center"/>
        </w:trPr>
        <w:tc>
          <w:tcPr>
            <w:tcW w:w="9630" w:type="dxa"/>
            <w:tcBorders>
              <w:top w:val="single" w:sz="12" w:space="0" w:color="808080"/>
              <w:left w:val="nil"/>
              <w:bottom w:val="nil"/>
              <w:right w:val="nil"/>
            </w:tcBorders>
          </w:tcPr>
          <w:p w14:paraId="3A8E3A76" w14:textId="77777777" w:rsidR="00417507" w:rsidRPr="00450E00" w:rsidRDefault="00292C83">
            <w:pPr>
              <w:snapToGrid w:val="0"/>
              <w:spacing w:beforeLines="20" w:before="63"/>
              <w:rPr>
                <w:rFonts w:ascii="ＭＳ ゴシック" w:eastAsia="ＭＳ ゴシック" w:hAnsi="ＭＳ ゴシック"/>
                <w:color w:val="000000"/>
                <w:kern w:val="0"/>
                <w:shd w:val="clear" w:color="auto" w:fill="F9F9F9"/>
              </w:rPr>
            </w:pPr>
            <w:r w:rsidRPr="00450E00">
              <w:rPr>
                <w:rFonts w:ascii="ＭＳ ゴシック" w:eastAsia="ＭＳ ゴシック" w:hAnsi="ＭＳ ゴシック" w:hint="eastAsia"/>
                <w:color w:val="000000"/>
                <w:kern w:val="0"/>
                <w:shd w:val="clear" w:color="auto" w:fill="F9F9F9"/>
              </w:rPr>
              <w:t>◇注意事項</w:t>
            </w:r>
          </w:p>
          <w:p w14:paraId="7D658187" w14:textId="7DA25ACF" w:rsidR="00417507" w:rsidRPr="00450E00" w:rsidRDefault="00292C83">
            <w:pPr>
              <w:snapToGrid w:val="0"/>
              <w:spacing w:beforeLines="50" w:before="159"/>
              <w:rPr>
                <w:rFonts w:ascii="ＭＳ 明朝" w:hAnsi="ＭＳ 明朝"/>
                <w:color w:val="000000"/>
                <w:kern w:val="0"/>
                <w:shd w:val="clear" w:color="auto" w:fill="F9F9F9"/>
              </w:rPr>
            </w:pPr>
            <w:r w:rsidRPr="00450E00">
              <w:rPr>
                <w:rFonts w:ascii="ＭＳ 明朝" w:hAnsi="ＭＳ 明朝" w:hint="eastAsia"/>
                <w:color w:val="000000"/>
                <w:kern w:val="0"/>
                <w:shd w:val="clear" w:color="auto" w:fill="F9F9F9"/>
              </w:rPr>
              <w:t>・</w:t>
            </w:r>
            <w:r w:rsidR="003C2F2A" w:rsidRPr="003C2F2A">
              <w:rPr>
                <w:rFonts w:ascii="ＭＳ 明朝" w:hAnsi="ＭＳ 明朝"/>
                <w:color w:val="000000"/>
                <w:kern w:val="0"/>
                <w:shd w:val="clear" w:color="auto" w:fill="F9F9F9"/>
              </w:rPr>
              <w:t xml:space="preserve">Cisco </w:t>
            </w:r>
            <w:proofErr w:type="spellStart"/>
            <w:r w:rsidR="003C2F2A" w:rsidRPr="003C2F2A">
              <w:rPr>
                <w:rFonts w:ascii="ＭＳ 明朝" w:hAnsi="ＭＳ 明朝"/>
                <w:color w:val="000000"/>
                <w:kern w:val="0"/>
                <w:shd w:val="clear" w:color="auto" w:fill="F9F9F9"/>
              </w:rPr>
              <w:t>Webex</w:t>
            </w:r>
            <w:proofErr w:type="spellEnd"/>
            <w:r w:rsidR="003C2F2A" w:rsidRPr="003C2F2A">
              <w:rPr>
                <w:rFonts w:ascii="ＭＳ 明朝" w:hAnsi="ＭＳ 明朝"/>
                <w:color w:val="000000"/>
                <w:kern w:val="0"/>
                <w:shd w:val="clear" w:color="auto" w:fill="F9F9F9"/>
              </w:rPr>
              <w:t xml:space="preserve"> Meetings</w:t>
            </w:r>
            <w:r w:rsidRPr="00450E00">
              <w:rPr>
                <w:rFonts w:ascii="ＭＳ 明朝" w:hAnsi="ＭＳ 明朝" w:hint="eastAsia"/>
                <w:color w:val="000000"/>
                <w:kern w:val="0"/>
                <w:shd w:val="clear" w:color="auto" w:fill="F9F9F9"/>
              </w:rPr>
              <w:t>を使用したオンラインセミナーです。セミナー参加のために、パソコンやタブレットなどの端末と、インターネット環境、メールアドレスが必要です。また、通信費は参加者負担になります。</w:t>
            </w:r>
          </w:p>
          <w:p w14:paraId="3A270EE1" w14:textId="77777777" w:rsidR="00417507" w:rsidRPr="00450E00" w:rsidRDefault="00292C83">
            <w:pPr>
              <w:snapToGrid w:val="0"/>
              <w:spacing w:beforeLines="50" w:before="159"/>
              <w:rPr>
                <w:rFonts w:ascii="ＭＳ 明朝" w:hAnsi="ＭＳ 明朝"/>
                <w:color w:val="000000"/>
                <w:kern w:val="0"/>
                <w:shd w:val="clear" w:color="auto" w:fill="F9F9F9"/>
              </w:rPr>
            </w:pPr>
            <w:r w:rsidRPr="00450E00">
              <w:rPr>
                <w:rFonts w:ascii="ＭＳ 明朝" w:hAnsi="ＭＳ 明朝" w:hint="eastAsia"/>
                <w:color w:val="000000"/>
                <w:kern w:val="0"/>
                <w:shd w:val="clear" w:color="auto" w:fill="F9F9F9"/>
              </w:rPr>
              <w:t>・カメラ、マイク、スピーカーを備えたパソコンでの参加を推奨しています。</w:t>
            </w:r>
          </w:p>
          <w:p w14:paraId="0772AAE1" w14:textId="7F5E0A59" w:rsidR="00417507" w:rsidRPr="00450E00" w:rsidRDefault="00292C83">
            <w:pPr>
              <w:snapToGrid w:val="0"/>
              <w:spacing w:beforeLines="50" w:before="159"/>
              <w:rPr>
                <w:rFonts w:ascii="ＭＳ 明朝" w:hAnsi="ＭＳ 明朝"/>
                <w:b/>
                <w:bCs/>
                <w:color w:val="FF0000"/>
                <w:kern w:val="0"/>
                <w:u w:val="single"/>
                <w:shd w:val="clear" w:color="auto" w:fill="F9F9F9"/>
              </w:rPr>
            </w:pPr>
            <w:r w:rsidRPr="00450E00">
              <w:rPr>
                <w:rFonts w:ascii="ＭＳ 明朝" w:hAnsi="ＭＳ 明朝" w:hint="eastAsia"/>
                <w:b/>
                <w:bCs/>
                <w:color w:val="FF0000"/>
                <w:kern w:val="0"/>
                <w:u w:val="single"/>
                <w:shd w:val="clear" w:color="auto" w:fill="F9F9F9"/>
              </w:rPr>
              <w:t>・セミナーの録音・録画等や、本セミナーのコンテンツ（セミナー参加のURL、パスワード等）を　　　　外部に流出させる行為は、固くお断りいたします。</w:t>
            </w:r>
          </w:p>
          <w:p w14:paraId="6982FCBA" w14:textId="17AC3E02" w:rsidR="008D41D9" w:rsidRPr="00450E00" w:rsidRDefault="008D41D9">
            <w:pPr>
              <w:snapToGrid w:val="0"/>
              <w:spacing w:beforeLines="50" w:before="159"/>
              <w:rPr>
                <w:rFonts w:ascii="ＭＳ 明朝" w:hAnsi="ＭＳ 明朝"/>
                <w:b/>
                <w:bCs/>
                <w:color w:val="FF0000"/>
                <w:kern w:val="0"/>
                <w:u w:val="single"/>
                <w:shd w:val="clear" w:color="auto" w:fill="F9F9F9"/>
              </w:rPr>
            </w:pPr>
            <w:r w:rsidRPr="00450E00">
              <w:rPr>
                <w:rFonts w:ascii="ＭＳ 明朝" w:hAnsi="ＭＳ 明朝" w:hint="eastAsia"/>
                <w:b/>
                <w:bCs/>
                <w:color w:val="FF0000"/>
                <w:kern w:val="0"/>
                <w:u w:val="single"/>
                <w:shd w:val="clear" w:color="auto" w:fill="F9F9F9"/>
              </w:rPr>
              <w:t>・1名様</w:t>
            </w:r>
            <w:r w:rsidR="00495FC7" w:rsidRPr="00450E00">
              <w:rPr>
                <w:rFonts w:ascii="ＭＳ 明朝" w:hAnsi="ＭＳ 明朝" w:hint="eastAsia"/>
                <w:b/>
                <w:bCs/>
                <w:color w:val="FF0000"/>
                <w:kern w:val="0"/>
                <w:u w:val="single"/>
                <w:shd w:val="clear" w:color="auto" w:fill="F9F9F9"/>
              </w:rPr>
              <w:t>につき１つの</w:t>
            </w:r>
            <w:r w:rsidRPr="00450E00">
              <w:rPr>
                <w:rFonts w:ascii="ＭＳ 明朝" w:hAnsi="ＭＳ 明朝" w:hint="eastAsia"/>
                <w:b/>
                <w:bCs/>
                <w:color w:val="FF0000"/>
                <w:kern w:val="0"/>
                <w:u w:val="single"/>
                <w:shd w:val="clear" w:color="auto" w:fill="F9F9F9"/>
              </w:rPr>
              <w:t>お申し込みと</w:t>
            </w:r>
            <w:r w:rsidR="00495FC7" w:rsidRPr="00450E00">
              <w:rPr>
                <w:rFonts w:ascii="ＭＳ 明朝" w:hAnsi="ＭＳ 明朝" w:hint="eastAsia"/>
                <w:b/>
                <w:bCs/>
                <w:color w:val="FF0000"/>
                <w:kern w:val="0"/>
                <w:u w:val="single"/>
                <w:shd w:val="clear" w:color="auto" w:fill="F9F9F9"/>
              </w:rPr>
              <w:t>してください</w:t>
            </w:r>
            <w:r w:rsidRPr="00450E00">
              <w:rPr>
                <w:rFonts w:ascii="ＭＳ 明朝" w:hAnsi="ＭＳ 明朝" w:hint="eastAsia"/>
                <w:b/>
                <w:bCs/>
                <w:color w:val="FF0000"/>
                <w:kern w:val="0"/>
                <w:u w:val="single"/>
                <w:shd w:val="clear" w:color="auto" w:fill="F9F9F9"/>
              </w:rPr>
              <w:t>。</w:t>
            </w:r>
            <w:r w:rsidR="00495FC7" w:rsidRPr="00450E00">
              <w:rPr>
                <w:rFonts w:ascii="ＭＳ 明朝" w:hAnsi="ＭＳ 明朝" w:hint="eastAsia"/>
                <w:b/>
                <w:bCs/>
                <w:color w:val="FF0000"/>
                <w:kern w:val="0"/>
                <w:u w:val="single"/>
                <w:shd w:val="clear" w:color="auto" w:fill="F9F9F9"/>
              </w:rPr>
              <w:t>１社で</w:t>
            </w:r>
            <w:r w:rsidRPr="00450E00">
              <w:rPr>
                <w:rFonts w:ascii="ＭＳ 明朝" w:hAnsi="ＭＳ 明朝" w:hint="eastAsia"/>
                <w:b/>
                <w:bCs/>
                <w:color w:val="FF0000"/>
                <w:kern w:val="0"/>
                <w:u w:val="single"/>
                <w:shd w:val="clear" w:color="auto" w:fill="F9F9F9"/>
              </w:rPr>
              <w:t>複数名様</w:t>
            </w:r>
            <w:r w:rsidR="00495FC7" w:rsidRPr="00450E00">
              <w:rPr>
                <w:rFonts w:ascii="ＭＳ 明朝" w:hAnsi="ＭＳ 明朝" w:hint="eastAsia"/>
                <w:b/>
                <w:bCs/>
                <w:color w:val="FF0000"/>
                <w:kern w:val="0"/>
                <w:u w:val="single"/>
                <w:shd w:val="clear" w:color="auto" w:fill="F9F9F9"/>
              </w:rPr>
              <w:t>が</w:t>
            </w:r>
            <w:r w:rsidRPr="00450E00">
              <w:rPr>
                <w:rFonts w:ascii="ＭＳ 明朝" w:hAnsi="ＭＳ 明朝" w:hint="eastAsia"/>
                <w:b/>
                <w:bCs/>
                <w:color w:val="FF0000"/>
                <w:kern w:val="0"/>
                <w:u w:val="single"/>
                <w:shd w:val="clear" w:color="auto" w:fill="F9F9F9"/>
              </w:rPr>
              <w:t>ご参加の場合、それぞれお申込みください。</w:t>
            </w:r>
          </w:p>
          <w:p w14:paraId="34189744" w14:textId="77777777" w:rsidR="00417507" w:rsidRPr="00450E00" w:rsidRDefault="00292C83">
            <w:pPr>
              <w:snapToGrid w:val="0"/>
              <w:spacing w:beforeLines="50" w:before="159"/>
              <w:rPr>
                <w:rFonts w:ascii="ＭＳ 明朝" w:hAnsi="ＭＳ 明朝"/>
                <w:kern w:val="0"/>
              </w:rPr>
            </w:pPr>
            <w:r w:rsidRPr="00450E00">
              <w:rPr>
                <w:rFonts w:ascii="ＭＳ 明朝" w:hAnsi="ＭＳ 明朝" w:hint="eastAsia"/>
                <w:kern w:val="0"/>
              </w:rPr>
              <w:t>・映像や音声が乱れる場合がございます。ご了承ください。</w:t>
            </w:r>
          </w:p>
          <w:p w14:paraId="2E6FEA6A" w14:textId="77777777" w:rsidR="00417507" w:rsidRPr="00450E00" w:rsidRDefault="00292C83">
            <w:pPr>
              <w:snapToGrid w:val="0"/>
              <w:spacing w:beforeLines="50" w:before="159"/>
              <w:rPr>
                <w:rFonts w:ascii="ＭＳ 明朝" w:hAnsi="ＭＳ 明朝"/>
                <w:kern w:val="0"/>
              </w:rPr>
            </w:pPr>
            <w:r w:rsidRPr="00450E00">
              <w:rPr>
                <w:rFonts w:ascii="ＭＳ 明朝" w:hAnsi="ＭＳ 明朝" w:hint="eastAsia"/>
                <w:kern w:val="0"/>
              </w:rPr>
              <w:t>・参加者ご自身の機材に関するトラブル等のお問合せには、事務局は対応いたしかねます。</w:t>
            </w:r>
          </w:p>
          <w:p w14:paraId="1680AEC4" w14:textId="77777777" w:rsidR="00417507" w:rsidRPr="00450E00" w:rsidRDefault="00292C83">
            <w:pPr>
              <w:snapToGrid w:val="0"/>
              <w:spacing w:beforeLines="50" w:before="159"/>
              <w:rPr>
                <w:kern w:val="0"/>
                <w:sz w:val="18"/>
                <w:szCs w:val="18"/>
              </w:rPr>
            </w:pPr>
            <w:r w:rsidRPr="00450E00">
              <w:rPr>
                <w:rFonts w:ascii="ＭＳ 明朝" w:hAnsi="ＭＳ 明朝" w:hint="eastAsia"/>
                <w:color w:val="000000"/>
                <w:kern w:val="0"/>
              </w:rPr>
              <w:t>※その他注意事項につきましては、参加申し込み後にお送りするメールに記載させていただきます。</w:t>
            </w:r>
          </w:p>
        </w:tc>
      </w:tr>
    </w:tbl>
    <w:p w14:paraId="6675C9AB" w14:textId="77777777" w:rsidR="00167E2F" w:rsidRPr="00450E00" w:rsidRDefault="00167E2F">
      <w:pPr>
        <w:snapToGrid w:val="0"/>
        <w:spacing w:beforeLines="20" w:before="63"/>
        <w:jc w:val="center"/>
        <w:rPr>
          <w:color w:val="FF0000"/>
          <w:kern w:val="0"/>
          <w:sz w:val="20"/>
          <w:szCs w:val="20"/>
        </w:rPr>
      </w:pPr>
    </w:p>
    <w:p w14:paraId="35A2AC7F" w14:textId="73001D6D" w:rsidR="00417507" w:rsidRPr="00450E00" w:rsidRDefault="00292C83">
      <w:pPr>
        <w:snapToGrid w:val="0"/>
        <w:spacing w:beforeLines="20" w:before="63"/>
        <w:jc w:val="center"/>
        <w:rPr>
          <w:color w:val="FF0000"/>
          <w:kern w:val="0"/>
          <w:sz w:val="20"/>
          <w:szCs w:val="20"/>
        </w:rPr>
      </w:pPr>
      <w:r w:rsidRPr="00450E00">
        <w:rPr>
          <w:rFonts w:ascii="Times New Roman" w:hAnsi="Times New Roman"/>
          <w:noProof/>
          <w:color w:val="000000"/>
          <w:kern w:val="0"/>
          <w:sz w:val="20"/>
          <w:szCs w:val="20"/>
        </w:rPr>
        <mc:AlternateContent>
          <mc:Choice Requires="wps">
            <w:drawing>
              <wp:anchor distT="0" distB="0" distL="114300" distR="114300" simplePos="0" relativeHeight="251659264" behindDoc="0" locked="0" layoutInCell="1" allowOverlap="1" wp14:anchorId="13FE10C8" wp14:editId="14D67444">
                <wp:simplePos x="0" y="0"/>
                <wp:positionH relativeFrom="margin">
                  <wp:align>left</wp:align>
                </wp:positionH>
                <wp:positionV relativeFrom="paragraph">
                  <wp:posOffset>168910</wp:posOffset>
                </wp:positionV>
                <wp:extent cx="6121400" cy="1250950"/>
                <wp:effectExtent l="0" t="0" r="1270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250950"/>
                        </a:xfrm>
                        <a:prstGeom prst="rect">
                          <a:avLst/>
                        </a:prstGeom>
                        <a:solidFill>
                          <a:srgbClr val="FFFFFF"/>
                        </a:solidFill>
                        <a:ln w="3175">
                          <a:solidFill>
                            <a:srgbClr val="000000"/>
                          </a:solidFill>
                          <a:prstDash val="sysDot"/>
                          <a:miter lim="800000"/>
                        </a:ln>
                      </wps:spPr>
                      <wps:txbx>
                        <w:txbxContent>
                          <w:p w14:paraId="5D1152FA" w14:textId="77777777" w:rsidR="00417507" w:rsidRDefault="00417507">
                            <w:pPr>
                              <w:pStyle w:val="05"/>
                              <w:numPr>
                                <w:ilvl w:val="0"/>
                                <w:numId w:val="0"/>
                              </w:numPr>
                              <w:snapToGrid w:val="0"/>
                              <w:spacing w:afterLines="0" w:after="0" w:line="240" w:lineRule="auto"/>
                              <w:ind w:firstLineChars="6" w:firstLine="5"/>
                              <w:rPr>
                                <w:sz w:val="8"/>
                                <w:szCs w:val="8"/>
                              </w:rPr>
                            </w:pPr>
                          </w:p>
                          <w:p w14:paraId="7CA915B6" w14:textId="77777777" w:rsidR="00417507" w:rsidRDefault="00292C83">
                            <w:pPr>
                              <w:pStyle w:val="05"/>
                              <w:numPr>
                                <w:ilvl w:val="0"/>
                                <w:numId w:val="0"/>
                              </w:numPr>
                              <w:snapToGrid w:val="0"/>
                              <w:spacing w:afterLines="0" w:after="0" w:line="240" w:lineRule="auto"/>
                              <w:ind w:firstLineChars="6" w:firstLine="13"/>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個人情報保護法に関する対応</w:t>
                            </w:r>
                          </w:p>
                          <w:p w14:paraId="7DB2DF99" w14:textId="77777777" w:rsidR="00417507" w:rsidRDefault="00417507">
                            <w:pPr>
                              <w:pStyle w:val="05"/>
                              <w:numPr>
                                <w:ilvl w:val="0"/>
                                <w:numId w:val="0"/>
                              </w:numPr>
                              <w:snapToGrid w:val="0"/>
                              <w:spacing w:afterLines="0" w:after="0" w:line="240" w:lineRule="auto"/>
                              <w:ind w:firstLineChars="6" w:firstLine="12"/>
                              <w:rPr>
                                <w:rFonts w:ascii="ＭＳ ゴシック" w:eastAsia="ＭＳ ゴシック" w:hAnsi="ＭＳ ゴシック"/>
                                <w:b/>
                                <w:sz w:val="20"/>
                              </w:rPr>
                            </w:pPr>
                          </w:p>
                          <w:p w14:paraId="5238F3C8" w14:textId="77777777" w:rsidR="00417507" w:rsidRDefault="00292C83">
                            <w:pPr>
                              <w:pStyle w:val="05"/>
                              <w:numPr>
                                <w:ilvl w:val="0"/>
                                <w:numId w:val="0"/>
                              </w:numPr>
                              <w:snapToGrid w:val="0"/>
                              <w:spacing w:afterLines="0" w:after="0" w:line="240" w:lineRule="auto"/>
                              <w:ind w:firstLineChars="55" w:firstLine="115"/>
                              <w:rPr>
                                <w:sz w:val="21"/>
                                <w:szCs w:val="21"/>
                              </w:rPr>
                            </w:pPr>
                            <w:r>
                              <w:rPr>
                                <w:rFonts w:hint="eastAsia"/>
                                <w:sz w:val="21"/>
                                <w:szCs w:val="21"/>
                              </w:rPr>
                              <w:t>ご記入頂いた個人情報は、本セミナーの事務に利用するとともに、参加者リストを作成し、講師に手交します。また、</w:t>
                            </w:r>
                            <w:r>
                              <w:rPr>
                                <w:sz w:val="21"/>
                                <w:szCs w:val="21"/>
                              </w:rPr>
                              <w:t>素形材センターの</w:t>
                            </w:r>
                            <w:r>
                              <w:rPr>
                                <w:rFonts w:hint="eastAsia"/>
                                <w:sz w:val="21"/>
                                <w:szCs w:val="21"/>
                              </w:rPr>
                              <w:t>行う各種</w:t>
                            </w:r>
                            <w:r>
                              <w:rPr>
                                <w:sz w:val="21"/>
                                <w:szCs w:val="21"/>
                              </w:rPr>
                              <w:t>研修、セミナー</w:t>
                            </w:r>
                            <w:r>
                              <w:rPr>
                                <w:rFonts w:hint="eastAsia"/>
                                <w:sz w:val="21"/>
                                <w:szCs w:val="21"/>
                              </w:rPr>
                              <w:t>、出版物、事業</w:t>
                            </w:r>
                            <w:r>
                              <w:rPr>
                                <w:sz w:val="21"/>
                                <w:szCs w:val="21"/>
                              </w:rPr>
                              <w:t>の案内状</w:t>
                            </w:r>
                            <w:r>
                              <w:rPr>
                                <w:rFonts w:hint="eastAsia"/>
                                <w:sz w:val="21"/>
                                <w:szCs w:val="21"/>
                              </w:rPr>
                              <w:t>の送付に利用する予定です。今後、</w:t>
                            </w:r>
                            <w:r>
                              <w:rPr>
                                <w:sz w:val="21"/>
                                <w:szCs w:val="21"/>
                              </w:rPr>
                              <w:t>素形材センターが行う</w:t>
                            </w:r>
                            <w:r>
                              <w:rPr>
                                <w:rFonts w:hint="eastAsia"/>
                                <w:sz w:val="21"/>
                                <w:szCs w:val="21"/>
                              </w:rPr>
                              <w:t>素形材産業の実情に関する</w:t>
                            </w:r>
                            <w:r>
                              <w:rPr>
                                <w:sz w:val="21"/>
                                <w:szCs w:val="21"/>
                              </w:rPr>
                              <w:t>調査アンケートへの協力依頼</w:t>
                            </w:r>
                            <w:r>
                              <w:rPr>
                                <w:rFonts w:hint="eastAsia"/>
                                <w:sz w:val="21"/>
                                <w:szCs w:val="21"/>
                              </w:rPr>
                              <w:t>を行う場合もあります。</w:t>
                            </w:r>
                          </w:p>
                        </w:txbxContent>
                      </wps:txbx>
                      <wps:bodyPr rot="0" vert="horz" wrap="square" lIns="74295" tIns="0" rIns="74295" bIns="0" anchor="t" anchorCtr="0" upright="1">
                        <a:noAutofit/>
                      </wps:bodyPr>
                    </wps:wsp>
                  </a:graphicData>
                </a:graphic>
              </wp:anchor>
            </w:drawing>
          </mc:Choice>
          <mc:Fallback>
            <w:pict>
              <v:shapetype w14:anchorId="13FE10C8" id="_x0000_t202" coordsize="21600,21600" o:spt="202" path="m,l,21600r21600,l21600,xe">
                <v:stroke joinstyle="miter"/>
                <v:path gradientshapeok="t" o:connecttype="rect"/>
              </v:shapetype>
              <v:shape id="Text Box 2" o:spid="_x0000_s1026" type="#_x0000_t202" style="position:absolute;left:0;text-align:left;margin-left:0;margin-top:13.3pt;width:482pt;height:98.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7cJwIAAEsEAAAOAAAAZHJzL2Uyb0RvYy54bWysVNuO2yAQfa/Uf0C8N750sxcrzmqbKFWl&#10;7UXa7QcQjG1UYCiQ2OnXd8BJGm3bl6p+QDAMZ2bOmfHiftSK7IXzEkxNi1lOiTAcGmm6mn593ry5&#10;pcQHZhqmwIiaHoSn98vXrxaDrUQJPahGOIIgxleDrWkfgq2yzPNeaOZnYIXByxacZgGPrssaxwZE&#10;1yor8/w6G8A11gEX3qN1PV3SZcJvW8HD57b1IhBVU8wtpNWldRvXbLlgVeeY7SU/psH+IQvNpMGg&#10;Z6g1C4zsnPwNSkvuwEMbZhx0Bm0ruUg1YDVF/qKap55ZkWpBcrw90+T/Hyz/tP/iiGxq+pYSwzRK&#10;9CzGQN7BSMrIzmB9hU5PFt3CiGZUOVXq7SPwb54YWPXMdOLBORh6wRrMrogvs4unE46PINvhIzQY&#10;hu0CJKCxdTpSh2QQREeVDmdlYiocjddFWVzleMXxrijn+d08aZex6vTcOh/eC9AkbmrqUPoEz/aP&#10;PsR0WHVyidE8KNlspFLp4LrtSjmyZ9gmm/SlCl64KUMGJKq4mU8M/BUiT9+fIGIKa+b7KZQ/+DWE&#10;6McqLQNOgpK6preXz5U5UhnZm3gM43Y8SrOF5oCkOpg6GycRNz24H5QM2NU19d93zAlK1AeDwtxc&#10;lXdzHIN0QDrdpXV7sjLDEaKmgZJpuwrTyOysk12PEaYWMPCAIrYy0RvVnrI55osdm1g/Tlccictz&#10;8vr1D1j+BAAA//8DAFBLAwQUAAYACAAAACEA8XcbSd4AAAAHAQAADwAAAGRycy9kb3ducmV2Lnht&#10;bEyPwU7DMBBE70j8g7VI3KhDCBGkcSqEqIBDD03buxtvk6jxOsROm/L1LCc4zsxq5m2+mGwnTjj4&#10;1pGC+1kEAqlypqVawXazvHsC4YMmoztHqOCCHhbF9VWuM+POtMZTGWrBJeQzraAJoc+k9FWDVvuZ&#10;65E4O7jB6sByqKUZ9JnLbSfjKEql1S3xQqN7fG2wOpajVfCNy8/H43q3Ld83u/HSv318JatEqdub&#10;6WUOIuAU/o7hF5/RoWCmvRvJeNEp4EeCgjhNQXD6nCZs7NmIH1KQRS7/8xc/AAAA//8DAFBLAQIt&#10;ABQABgAIAAAAIQC2gziS/gAAAOEBAAATAAAAAAAAAAAAAAAAAAAAAABbQ29udGVudF9UeXBlc10u&#10;eG1sUEsBAi0AFAAGAAgAAAAhADj9If/WAAAAlAEAAAsAAAAAAAAAAAAAAAAALwEAAF9yZWxzLy5y&#10;ZWxzUEsBAi0AFAAGAAgAAAAhAFa5btwnAgAASwQAAA4AAAAAAAAAAAAAAAAALgIAAGRycy9lMm9E&#10;b2MueG1sUEsBAi0AFAAGAAgAAAAhAPF3G0neAAAABwEAAA8AAAAAAAAAAAAAAAAAgQQAAGRycy9k&#10;b3ducmV2LnhtbFBLBQYAAAAABAAEAPMAAACMBQAAAAA=&#10;" strokeweight=".25pt">
                <v:stroke dashstyle="1 1"/>
                <v:textbox inset="5.85pt,0,5.85pt,0">
                  <w:txbxContent>
                    <w:p w14:paraId="5D1152FA" w14:textId="77777777" w:rsidR="00417507" w:rsidRDefault="00417507">
                      <w:pPr>
                        <w:pStyle w:val="05"/>
                        <w:numPr>
                          <w:ilvl w:val="0"/>
                          <w:numId w:val="0"/>
                        </w:numPr>
                        <w:snapToGrid w:val="0"/>
                        <w:spacing w:afterLines="0" w:after="0" w:line="240" w:lineRule="auto"/>
                        <w:ind w:firstLineChars="6" w:firstLine="5"/>
                        <w:rPr>
                          <w:sz w:val="8"/>
                          <w:szCs w:val="8"/>
                        </w:rPr>
                      </w:pPr>
                    </w:p>
                    <w:p w14:paraId="7CA915B6" w14:textId="77777777" w:rsidR="00417507" w:rsidRDefault="00292C83">
                      <w:pPr>
                        <w:pStyle w:val="05"/>
                        <w:numPr>
                          <w:ilvl w:val="0"/>
                          <w:numId w:val="0"/>
                        </w:numPr>
                        <w:snapToGrid w:val="0"/>
                        <w:spacing w:afterLines="0" w:after="0" w:line="240" w:lineRule="auto"/>
                        <w:ind w:firstLineChars="6" w:firstLine="13"/>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個人情報保護法に関する対応</w:t>
                      </w:r>
                    </w:p>
                    <w:p w14:paraId="7DB2DF99" w14:textId="77777777" w:rsidR="00417507" w:rsidRDefault="00417507">
                      <w:pPr>
                        <w:pStyle w:val="05"/>
                        <w:numPr>
                          <w:ilvl w:val="0"/>
                          <w:numId w:val="0"/>
                        </w:numPr>
                        <w:snapToGrid w:val="0"/>
                        <w:spacing w:afterLines="0" w:after="0" w:line="240" w:lineRule="auto"/>
                        <w:ind w:firstLineChars="6" w:firstLine="12"/>
                        <w:rPr>
                          <w:rFonts w:ascii="ＭＳ ゴシック" w:eastAsia="ＭＳ ゴシック" w:hAnsi="ＭＳ ゴシック"/>
                          <w:b/>
                          <w:sz w:val="20"/>
                        </w:rPr>
                      </w:pPr>
                    </w:p>
                    <w:p w14:paraId="5238F3C8" w14:textId="77777777" w:rsidR="00417507" w:rsidRDefault="00292C83">
                      <w:pPr>
                        <w:pStyle w:val="05"/>
                        <w:numPr>
                          <w:ilvl w:val="0"/>
                          <w:numId w:val="0"/>
                        </w:numPr>
                        <w:snapToGrid w:val="0"/>
                        <w:spacing w:afterLines="0" w:after="0" w:line="240" w:lineRule="auto"/>
                        <w:ind w:firstLineChars="55" w:firstLine="115"/>
                        <w:rPr>
                          <w:sz w:val="21"/>
                          <w:szCs w:val="21"/>
                        </w:rPr>
                      </w:pPr>
                      <w:r>
                        <w:rPr>
                          <w:rFonts w:hint="eastAsia"/>
                          <w:sz w:val="21"/>
                          <w:szCs w:val="21"/>
                        </w:rPr>
                        <w:t>ご記入頂いた個人情報は、本セミナーの事務に利用するとともに、参加者リストを作成し、講師に手交します。また、</w:t>
                      </w:r>
                      <w:r>
                        <w:rPr>
                          <w:sz w:val="21"/>
                          <w:szCs w:val="21"/>
                        </w:rPr>
                        <w:t>素形材センターの</w:t>
                      </w:r>
                      <w:r>
                        <w:rPr>
                          <w:rFonts w:hint="eastAsia"/>
                          <w:sz w:val="21"/>
                          <w:szCs w:val="21"/>
                        </w:rPr>
                        <w:t>行う各種</w:t>
                      </w:r>
                      <w:r>
                        <w:rPr>
                          <w:sz w:val="21"/>
                          <w:szCs w:val="21"/>
                        </w:rPr>
                        <w:t>研修、セミナー</w:t>
                      </w:r>
                      <w:r>
                        <w:rPr>
                          <w:rFonts w:hint="eastAsia"/>
                          <w:sz w:val="21"/>
                          <w:szCs w:val="21"/>
                        </w:rPr>
                        <w:t>、出版物、事業</w:t>
                      </w:r>
                      <w:r>
                        <w:rPr>
                          <w:sz w:val="21"/>
                          <w:szCs w:val="21"/>
                        </w:rPr>
                        <w:t>の案内状</w:t>
                      </w:r>
                      <w:r>
                        <w:rPr>
                          <w:rFonts w:hint="eastAsia"/>
                          <w:sz w:val="21"/>
                          <w:szCs w:val="21"/>
                        </w:rPr>
                        <w:t>の送付に利用する予定です。今後、</w:t>
                      </w:r>
                      <w:r>
                        <w:rPr>
                          <w:sz w:val="21"/>
                          <w:szCs w:val="21"/>
                        </w:rPr>
                        <w:t>素形材センターが行う</w:t>
                      </w:r>
                      <w:r>
                        <w:rPr>
                          <w:rFonts w:hint="eastAsia"/>
                          <w:sz w:val="21"/>
                          <w:szCs w:val="21"/>
                        </w:rPr>
                        <w:t>素形材産業の実情に関する</w:t>
                      </w:r>
                      <w:r>
                        <w:rPr>
                          <w:sz w:val="21"/>
                          <w:szCs w:val="21"/>
                        </w:rPr>
                        <w:t>調査アンケートへの協力依頼</w:t>
                      </w:r>
                      <w:r>
                        <w:rPr>
                          <w:rFonts w:hint="eastAsia"/>
                          <w:sz w:val="21"/>
                          <w:szCs w:val="21"/>
                        </w:rPr>
                        <w:t>を行う場合もあります。</w:t>
                      </w:r>
                    </w:p>
                  </w:txbxContent>
                </v:textbox>
                <w10:wrap anchorx="margin"/>
              </v:shape>
            </w:pict>
          </mc:Fallback>
        </mc:AlternateContent>
      </w:r>
    </w:p>
    <w:p w14:paraId="3CC0512A" w14:textId="77777777" w:rsidR="00417507" w:rsidRPr="00450E00" w:rsidRDefault="00417507">
      <w:pPr>
        <w:snapToGrid w:val="0"/>
        <w:spacing w:beforeLines="20" w:before="63"/>
        <w:jc w:val="center"/>
        <w:rPr>
          <w:color w:val="FF0000"/>
          <w:kern w:val="0"/>
          <w:sz w:val="20"/>
          <w:szCs w:val="20"/>
        </w:rPr>
      </w:pPr>
    </w:p>
    <w:p w14:paraId="38F6879C" w14:textId="77777777" w:rsidR="00417507" w:rsidRPr="00450E00" w:rsidRDefault="00417507">
      <w:pPr>
        <w:snapToGrid w:val="0"/>
        <w:spacing w:beforeLines="20" w:before="63"/>
        <w:jc w:val="center"/>
        <w:rPr>
          <w:color w:val="FF0000"/>
          <w:kern w:val="0"/>
          <w:sz w:val="20"/>
          <w:szCs w:val="20"/>
        </w:rPr>
      </w:pPr>
    </w:p>
    <w:p w14:paraId="64BD2CDC" w14:textId="77777777" w:rsidR="00417507" w:rsidRPr="00450E00" w:rsidRDefault="00417507">
      <w:pPr>
        <w:snapToGrid w:val="0"/>
        <w:spacing w:beforeLines="20" w:before="63"/>
        <w:jc w:val="center"/>
        <w:rPr>
          <w:color w:val="FF0000"/>
          <w:kern w:val="0"/>
          <w:sz w:val="20"/>
          <w:szCs w:val="20"/>
        </w:rPr>
      </w:pPr>
    </w:p>
    <w:p w14:paraId="486ECECF" w14:textId="77777777" w:rsidR="00417507" w:rsidRPr="00450E00" w:rsidRDefault="00417507">
      <w:pPr>
        <w:snapToGrid w:val="0"/>
        <w:spacing w:beforeLines="20" w:before="63"/>
        <w:jc w:val="center"/>
        <w:rPr>
          <w:color w:val="FF0000"/>
          <w:kern w:val="0"/>
          <w:sz w:val="20"/>
          <w:szCs w:val="20"/>
        </w:rPr>
      </w:pPr>
    </w:p>
    <w:p w14:paraId="5E00C1B3" w14:textId="77777777" w:rsidR="00417507" w:rsidRPr="00450E00" w:rsidRDefault="00417507">
      <w:pPr>
        <w:snapToGrid w:val="0"/>
        <w:spacing w:beforeLines="20" w:before="63"/>
        <w:jc w:val="center"/>
        <w:rPr>
          <w:color w:val="FF0000"/>
          <w:kern w:val="0"/>
          <w:sz w:val="20"/>
          <w:szCs w:val="20"/>
        </w:rPr>
      </w:pPr>
    </w:p>
    <w:p w14:paraId="5E13DC72" w14:textId="77777777" w:rsidR="00417507" w:rsidRPr="00450E00" w:rsidRDefault="00417507">
      <w:pPr>
        <w:snapToGrid w:val="0"/>
        <w:spacing w:beforeLines="20" w:before="63"/>
        <w:jc w:val="center"/>
        <w:rPr>
          <w:color w:val="FF0000"/>
          <w:kern w:val="0"/>
          <w:sz w:val="20"/>
          <w:szCs w:val="20"/>
        </w:rPr>
      </w:pPr>
    </w:p>
    <w:p w14:paraId="5782B1EF" w14:textId="26D90075" w:rsidR="00B34D73" w:rsidRPr="00450E00" w:rsidRDefault="00B34D73">
      <w:pPr>
        <w:snapToGrid w:val="0"/>
        <w:spacing w:beforeLines="50" w:before="159"/>
        <w:ind w:leftChars="-50" w:left="-105" w:rightChars="-50" w:right="-105"/>
        <w:rPr>
          <w:rFonts w:ascii="HG丸ｺﾞｼｯｸM-PRO" w:eastAsia="HG丸ｺﾞｼｯｸM-PRO" w:hAnsi="HG丸ｺﾞｼｯｸM-PRO"/>
          <w:color w:val="000000"/>
          <w:kern w:val="0"/>
          <w:szCs w:val="28"/>
        </w:rPr>
      </w:pPr>
    </w:p>
    <w:p w14:paraId="6DF34F89" w14:textId="137B244C" w:rsidR="00011B2A" w:rsidRPr="00450E00" w:rsidRDefault="00011B2A">
      <w:pPr>
        <w:snapToGrid w:val="0"/>
        <w:spacing w:beforeLines="50" w:before="159"/>
        <w:ind w:leftChars="-50" w:left="-105" w:rightChars="-50" w:right="-105"/>
        <w:rPr>
          <w:rFonts w:ascii="HG丸ｺﾞｼｯｸM-PRO" w:eastAsia="HG丸ｺﾞｼｯｸM-PRO" w:hAnsi="HG丸ｺﾞｼｯｸM-PRO"/>
          <w:color w:val="000000"/>
          <w:kern w:val="0"/>
          <w:szCs w:val="28"/>
        </w:rPr>
      </w:pPr>
    </w:p>
    <w:p w14:paraId="46883904" w14:textId="77777777" w:rsidR="00167E2F" w:rsidRPr="00450E00" w:rsidRDefault="00167E2F">
      <w:pPr>
        <w:snapToGrid w:val="0"/>
        <w:spacing w:beforeLines="50" w:before="159"/>
        <w:ind w:leftChars="-50" w:left="-105" w:rightChars="-50" w:right="-105"/>
        <w:rPr>
          <w:rFonts w:ascii="HG丸ｺﾞｼｯｸM-PRO" w:eastAsia="HG丸ｺﾞｼｯｸM-PRO" w:hAnsi="HG丸ｺﾞｼｯｸM-PRO"/>
          <w:color w:val="000000"/>
          <w:kern w:val="0"/>
          <w:szCs w:val="28"/>
        </w:rPr>
      </w:pPr>
    </w:p>
    <w:p w14:paraId="163F8711" w14:textId="77777777" w:rsidR="00417507" w:rsidRPr="00450E00" w:rsidRDefault="00292C83">
      <w:pPr>
        <w:snapToGrid w:val="0"/>
        <w:spacing w:beforeLines="50" w:before="159"/>
        <w:ind w:leftChars="-50" w:left="-105" w:rightChars="-50" w:right="-105"/>
        <w:rPr>
          <w:rFonts w:ascii="HG丸ｺﾞｼｯｸM-PRO" w:eastAsia="HG丸ｺﾞｼｯｸM-PRO" w:hAnsi="HG丸ｺﾞｼｯｸM-PRO"/>
          <w:color w:val="000000"/>
          <w:kern w:val="0"/>
          <w:szCs w:val="28"/>
        </w:rPr>
      </w:pPr>
      <w:r w:rsidRPr="00450E00">
        <w:rPr>
          <w:rFonts w:ascii="HG丸ｺﾞｼｯｸM-PRO" w:eastAsia="HG丸ｺﾞｼｯｸM-PRO" w:hAnsi="HG丸ｺﾞｼｯｸM-PRO" w:hint="eastAsia"/>
          <w:color w:val="000000"/>
          <w:kern w:val="0"/>
          <w:szCs w:val="28"/>
        </w:rPr>
        <w:t>申込書</w:t>
      </w:r>
    </w:p>
    <w:p w14:paraId="1E2D4F39" w14:textId="77777777" w:rsidR="00417507" w:rsidRPr="00450E00" w:rsidRDefault="00417507">
      <w:pPr>
        <w:snapToGrid w:val="0"/>
        <w:spacing w:beforeLines="25" w:before="79"/>
        <w:rPr>
          <w:rFonts w:ascii="HG丸ｺﾞｼｯｸM-PRO" w:eastAsia="HG丸ｺﾞｼｯｸM-PRO" w:hAnsi="HG丸ｺﾞｼｯｸM-PRO"/>
          <w:color w:val="000000"/>
          <w:kern w:val="0"/>
          <w:szCs w:val="18"/>
        </w:rPr>
      </w:pPr>
    </w:p>
    <w:p w14:paraId="4B451273" w14:textId="77777777" w:rsidR="00417507" w:rsidRPr="00450E00" w:rsidRDefault="00292C83">
      <w:pPr>
        <w:snapToGrid w:val="0"/>
        <w:spacing w:beforeLines="25" w:before="79"/>
        <w:rPr>
          <w:rFonts w:ascii="HG丸ｺﾞｼｯｸM-PRO" w:eastAsia="HG丸ｺﾞｼｯｸM-PRO" w:hAnsi="HG丸ｺﾞｼｯｸM-PRO"/>
          <w:color w:val="000000"/>
          <w:kern w:val="0"/>
          <w:sz w:val="24"/>
          <w:szCs w:val="21"/>
        </w:rPr>
      </w:pPr>
      <w:r w:rsidRPr="00450E00">
        <w:rPr>
          <w:rFonts w:ascii="HG丸ｺﾞｼｯｸM-PRO" w:eastAsia="HG丸ｺﾞｼｯｸM-PRO" w:hAnsi="HG丸ｺﾞｼｯｸM-PRO" w:hint="eastAsia"/>
          <w:color w:val="000000"/>
          <w:kern w:val="0"/>
          <w:szCs w:val="18"/>
        </w:rPr>
        <w:t>素形材センター企画部</w:t>
      </w:r>
      <w:r w:rsidRPr="00450E00">
        <w:rPr>
          <w:rFonts w:ascii="HG丸ｺﾞｼｯｸM-PRO" w:eastAsia="HG丸ｺﾞｼｯｸM-PRO" w:hAnsi="HG丸ｺﾞｼｯｸM-PRO"/>
          <w:color w:val="000000"/>
          <w:kern w:val="0"/>
          <w:szCs w:val="18"/>
        </w:rPr>
        <w:t xml:space="preserve"> E-mail kensyu@sokeizai.or.jp</w:t>
      </w:r>
    </w:p>
    <w:p w14:paraId="33E1B054" w14:textId="77777777" w:rsidR="00417507" w:rsidRPr="00450E00" w:rsidRDefault="00417507">
      <w:pPr>
        <w:snapToGrid w:val="0"/>
        <w:spacing w:line="340" w:lineRule="exact"/>
        <w:ind w:rightChars="-135" w:right="-283"/>
        <w:rPr>
          <w:rFonts w:ascii="HG丸ｺﾞｼｯｸM-PRO" w:eastAsia="HG丸ｺﾞｼｯｸM-PRO" w:hAnsi="HG丸ｺﾞｼｯｸM-PRO"/>
          <w:color w:val="000000"/>
          <w:kern w:val="0"/>
          <w:sz w:val="28"/>
          <w:szCs w:val="28"/>
        </w:rPr>
      </w:pPr>
    </w:p>
    <w:p w14:paraId="7436453A" w14:textId="77777777" w:rsidR="00417507" w:rsidRPr="00450E00" w:rsidRDefault="00417507">
      <w:pPr>
        <w:snapToGrid w:val="0"/>
        <w:spacing w:line="340" w:lineRule="exact"/>
        <w:ind w:rightChars="-135" w:right="-283"/>
        <w:rPr>
          <w:rFonts w:ascii="HG丸ｺﾞｼｯｸM-PRO" w:eastAsia="HG丸ｺﾞｼｯｸM-PRO" w:hAnsi="HG丸ｺﾞｼｯｸM-PRO"/>
          <w:color w:val="000000"/>
          <w:kern w:val="0"/>
          <w:sz w:val="28"/>
          <w:szCs w:val="28"/>
        </w:rPr>
      </w:pPr>
    </w:p>
    <w:p w14:paraId="610AC38B" w14:textId="6F0BD90C" w:rsidR="00417507" w:rsidRPr="00450E00" w:rsidRDefault="00292C83">
      <w:pPr>
        <w:snapToGrid w:val="0"/>
        <w:spacing w:line="340" w:lineRule="exact"/>
        <w:ind w:rightChars="-135" w:right="-283"/>
        <w:rPr>
          <w:rFonts w:ascii="HG丸ｺﾞｼｯｸM-PRO" w:eastAsia="HG丸ｺﾞｼｯｸM-PRO" w:hAnsi="HG丸ｺﾞｼｯｸM-PRO"/>
          <w:color w:val="000000"/>
          <w:kern w:val="0"/>
          <w:sz w:val="28"/>
          <w:szCs w:val="28"/>
        </w:rPr>
      </w:pPr>
      <w:r w:rsidRPr="00450E00">
        <w:rPr>
          <w:rFonts w:ascii="HG丸ｺﾞｼｯｸM-PRO" w:eastAsia="HG丸ｺﾞｼｯｸM-PRO" w:hAnsi="HG丸ｺﾞｼｯｸM-PRO" w:hint="eastAsia"/>
          <w:color w:val="000000"/>
          <w:kern w:val="0"/>
          <w:sz w:val="28"/>
          <w:szCs w:val="28"/>
        </w:rPr>
        <w:t>オンライン</w:t>
      </w:r>
      <w:r w:rsidR="00450E00" w:rsidRPr="00450E00">
        <w:rPr>
          <w:rFonts w:ascii="HG丸ｺﾞｼｯｸM-PRO" w:eastAsia="HG丸ｺﾞｼｯｸM-PRO" w:hAnsi="HG丸ｺﾞｼｯｸM-PRO" w:hint="eastAsia"/>
          <w:color w:val="000000"/>
          <w:kern w:val="0"/>
          <w:sz w:val="28"/>
          <w:szCs w:val="28"/>
        </w:rPr>
        <w:t>素形材技術</w:t>
      </w:r>
      <w:r w:rsidRPr="00450E00">
        <w:rPr>
          <w:rFonts w:ascii="HG丸ｺﾞｼｯｸM-PRO" w:eastAsia="HG丸ｺﾞｼｯｸM-PRO" w:hAnsi="HG丸ｺﾞｼｯｸM-PRO" w:hint="eastAsia"/>
          <w:color w:val="000000"/>
          <w:kern w:val="0"/>
          <w:sz w:val="28"/>
          <w:szCs w:val="28"/>
        </w:rPr>
        <w:t xml:space="preserve">セミナー　</w:t>
      </w:r>
    </w:p>
    <w:p w14:paraId="74FCA6E6" w14:textId="34928D08" w:rsidR="00417507" w:rsidRPr="00450E00" w:rsidRDefault="00292C83">
      <w:pPr>
        <w:snapToGrid w:val="0"/>
        <w:spacing w:line="340" w:lineRule="exact"/>
        <w:ind w:rightChars="-135" w:right="-283"/>
        <w:rPr>
          <w:rFonts w:ascii="HG丸ｺﾞｼｯｸM-PRO" w:eastAsia="HG丸ｺﾞｼｯｸM-PRO" w:hAnsi="HG丸ｺﾞｼｯｸM-PRO"/>
          <w:color w:val="000000"/>
          <w:kern w:val="0"/>
          <w:sz w:val="28"/>
          <w:szCs w:val="28"/>
          <w:u w:val="dotted"/>
        </w:rPr>
      </w:pPr>
      <w:r w:rsidRPr="00450E00">
        <w:rPr>
          <w:rFonts w:ascii="HG丸ｺﾞｼｯｸM-PRO" w:eastAsia="HG丸ｺﾞｼｯｸM-PRO" w:hAnsi="HG丸ｺﾞｼｯｸM-PRO"/>
          <w:bCs/>
          <w:kern w:val="0"/>
          <w:sz w:val="28"/>
          <w:szCs w:val="28"/>
        </w:rPr>
        <w:t>「鋳鉄品の鋳造欠陥現象における真の原因追求とその対策」</w:t>
      </w:r>
    </w:p>
    <w:p w14:paraId="1B9BCBFB" w14:textId="77777777" w:rsidR="00417507" w:rsidRPr="00450E00" w:rsidRDefault="00417507">
      <w:pPr>
        <w:snapToGrid w:val="0"/>
        <w:rPr>
          <w:rFonts w:ascii="HG丸ｺﾞｼｯｸM-PRO" w:eastAsia="HG丸ｺﾞｼｯｸM-PRO" w:hAnsi="HG丸ｺﾞｼｯｸM-PRO"/>
          <w:kern w:val="0"/>
          <w:sz w:val="20"/>
        </w:rPr>
      </w:pPr>
    </w:p>
    <w:p w14:paraId="42ED0A90" w14:textId="77777777" w:rsidR="00417507" w:rsidRPr="00450E00" w:rsidRDefault="00417507">
      <w:pPr>
        <w:snapToGrid w:val="0"/>
        <w:rPr>
          <w:rFonts w:ascii="HG丸ｺﾞｼｯｸM-PRO" w:eastAsia="HG丸ｺﾞｼｯｸM-PRO" w:hAnsi="HG丸ｺﾞｼｯｸM-PRO"/>
          <w:kern w:val="0"/>
          <w:sz w:val="20"/>
        </w:rPr>
      </w:pPr>
    </w:p>
    <w:p w14:paraId="1ABB20DD" w14:textId="5F262A7C" w:rsidR="00417507" w:rsidRPr="00450E00" w:rsidRDefault="00292C83">
      <w:pPr>
        <w:snapToGrid w:val="0"/>
        <w:ind w:rightChars="-68" w:right="-143"/>
        <w:jc w:val="right"/>
        <w:rPr>
          <w:rFonts w:ascii="HG丸ｺﾞｼｯｸM-PRO" w:eastAsia="HG丸ｺﾞｼｯｸM-PRO" w:hAnsi="HG丸ｺﾞｼｯｸM-PRO"/>
          <w:kern w:val="0"/>
          <w:sz w:val="20"/>
        </w:rPr>
      </w:pPr>
      <w:r w:rsidRPr="00450E00">
        <w:rPr>
          <w:rFonts w:ascii="HG丸ｺﾞｼｯｸM-PRO" w:eastAsia="HG丸ｺﾞｼｯｸM-PRO" w:hAnsi="HG丸ｺﾞｼｯｸM-PRO" w:hint="eastAsia"/>
          <w:kern w:val="0"/>
          <w:sz w:val="20"/>
        </w:rPr>
        <w:t xml:space="preserve">申込日　　</w:t>
      </w:r>
      <w:r w:rsidR="00B34D73" w:rsidRPr="00450E00">
        <w:rPr>
          <w:rFonts w:ascii="HG丸ｺﾞｼｯｸM-PRO" w:eastAsia="HG丸ｺﾞｼｯｸM-PRO" w:hAnsi="HG丸ｺﾞｼｯｸM-PRO" w:hint="eastAsia"/>
          <w:kern w:val="0"/>
          <w:sz w:val="20"/>
        </w:rPr>
        <w:t xml:space="preserve">令和　</w:t>
      </w:r>
      <w:r w:rsidRPr="00450E00">
        <w:rPr>
          <w:rFonts w:ascii="HG丸ｺﾞｼｯｸM-PRO" w:eastAsia="HG丸ｺﾞｼｯｸM-PRO" w:hAnsi="HG丸ｺﾞｼｯｸM-PRO" w:hint="eastAsia"/>
          <w:kern w:val="0"/>
          <w:sz w:val="20"/>
        </w:rPr>
        <w:t>年　　月　　日</w:t>
      </w:r>
    </w:p>
    <w:p w14:paraId="7A6C2B74" w14:textId="77777777" w:rsidR="00417507" w:rsidRPr="00450E00" w:rsidRDefault="00417507">
      <w:pPr>
        <w:snapToGrid w:val="0"/>
        <w:rPr>
          <w:rFonts w:ascii="HG丸ｺﾞｼｯｸM-PRO" w:eastAsia="HG丸ｺﾞｼｯｸM-PRO" w:hAnsi="HG丸ｺﾞｼｯｸM-PRO"/>
          <w:kern w:val="0"/>
          <w:sz w:val="20"/>
        </w:rPr>
      </w:pPr>
    </w:p>
    <w:p w14:paraId="2966EDD5" w14:textId="77777777" w:rsidR="00417507" w:rsidRPr="00450E00" w:rsidRDefault="00417507">
      <w:pPr>
        <w:snapToGrid w:val="0"/>
        <w:rPr>
          <w:rFonts w:ascii="HG丸ｺﾞｼｯｸM-PRO" w:eastAsia="HG丸ｺﾞｼｯｸM-PRO" w:hAnsi="HG丸ｺﾞｼｯｸM-PRO"/>
          <w:kern w:val="0"/>
          <w:sz w:val="20"/>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70"/>
        <w:gridCol w:w="5245"/>
        <w:gridCol w:w="3260"/>
      </w:tblGrid>
      <w:tr w:rsidR="00417507" w:rsidRPr="00450E00" w14:paraId="34E157E0" w14:textId="77777777">
        <w:trPr>
          <w:trHeight w:val="680"/>
        </w:trPr>
        <w:tc>
          <w:tcPr>
            <w:tcW w:w="1470" w:type="dxa"/>
            <w:vAlign w:val="center"/>
          </w:tcPr>
          <w:p w14:paraId="6CBEDAC5" w14:textId="77777777" w:rsidR="00417507" w:rsidRPr="00450E00" w:rsidRDefault="00292C83">
            <w:pPr>
              <w:snapToGrid w:val="0"/>
              <w:spacing w:line="268" w:lineRule="atLeast"/>
              <w:jc w:val="center"/>
              <w:rPr>
                <w:rFonts w:ascii="HG丸ｺﾞｼｯｸM-PRO" w:eastAsia="HG丸ｺﾞｼｯｸM-PRO" w:hAnsi="HG丸ｺﾞｼｯｸM-PRO"/>
                <w:color w:val="000000"/>
                <w:kern w:val="0"/>
                <w:sz w:val="20"/>
                <w:szCs w:val="20"/>
              </w:rPr>
            </w:pPr>
            <w:r w:rsidRPr="00450E00">
              <w:rPr>
                <w:rFonts w:ascii="HG丸ｺﾞｼｯｸM-PRO" w:eastAsia="HG丸ｺﾞｼｯｸM-PRO" w:hAnsi="HG丸ｺﾞｼｯｸM-PRO" w:hint="eastAsia"/>
                <w:color w:val="000000"/>
                <w:kern w:val="0"/>
                <w:sz w:val="20"/>
                <w:szCs w:val="20"/>
              </w:rPr>
              <w:t>会社名</w:t>
            </w:r>
          </w:p>
        </w:tc>
        <w:tc>
          <w:tcPr>
            <w:tcW w:w="8505" w:type="dxa"/>
            <w:gridSpan w:val="2"/>
            <w:vAlign w:val="center"/>
          </w:tcPr>
          <w:p w14:paraId="70DBA1F6" w14:textId="77777777" w:rsidR="00417507" w:rsidRPr="00450E00" w:rsidRDefault="00417507">
            <w:pPr>
              <w:snapToGrid w:val="0"/>
              <w:spacing w:line="268" w:lineRule="atLeast"/>
              <w:jc w:val="left"/>
              <w:rPr>
                <w:rFonts w:ascii="HG丸ｺﾞｼｯｸM-PRO" w:eastAsia="HG丸ｺﾞｼｯｸM-PRO" w:hAnsi="HG丸ｺﾞｼｯｸM-PRO"/>
                <w:color w:val="000000"/>
                <w:kern w:val="0"/>
                <w:sz w:val="20"/>
                <w:szCs w:val="20"/>
              </w:rPr>
            </w:pPr>
          </w:p>
        </w:tc>
      </w:tr>
      <w:tr w:rsidR="00417507" w:rsidRPr="00450E00" w14:paraId="57AE04D0" w14:textId="77777777">
        <w:trPr>
          <w:trHeight w:val="945"/>
        </w:trPr>
        <w:tc>
          <w:tcPr>
            <w:tcW w:w="1470" w:type="dxa"/>
            <w:vAlign w:val="center"/>
          </w:tcPr>
          <w:p w14:paraId="43F4E971" w14:textId="77777777" w:rsidR="00417507" w:rsidRPr="00450E00" w:rsidRDefault="00292C83">
            <w:pPr>
              <w:snapToGrid w:val="0"/>
              <w:spacing w:line="268" w:lineRule="atLeast"/>
              <w:jc w:val="center"/>
              <w:rPr>
                <w:rFonts w:ascii="HG丸ｺﾞｼｯｸM-PRO" w:eastAsia="HG丸ｺﾞｼｯｸM-PRO" w:hAnsi="HG丸ｺﾞｼｯｸM-PRO"/>
                <w:color w:val="000000"/>
                <w:kern w:val="0"/>
                <w:sz w:val="20"/>
                <w:szCs w:val="20"/>
              </w:rPr>
            </w:pPr>
            <w:r w:rsidRPr="00450E00">
              <w:rPr>
                <w:rFonts w:ascii="HG丸ｺﾞｼｯｸM-PRO" w:eastAsia="HG丸ｺﾞｼｯｸM-PRO" w:hAnsi="HG丸ｺﾞｼｯｸM-PRO" w:hint="eastAsia"/>
                <w:color w:val="000000"/>
                <w:kern w:val="0"/>
                <w:sz w:val="20"/>
                <w:szCs w:val="20"/>
              </w:rPr>
              <w:t>住　所</w:t>
            </w:r>
          </w:p>
        </w:tc>
        <w:tc>
          <w:tcPr>
            <w:tcW w:w="8505" w:type="dxa"/>
            <w:gridSpan w:val="2"/>
          </w:tcPr>
          <w:p w14:paraId="25AC6F51" w14:textId="77777777" w:rsidR="00417507" w:rsidRPr="00450E00" w:rsidRDefault="00292C83">
            <w:pPr>
              <w:snapToGrid w:val="0"/>
              <w:spacing w:line="268" w:lineRule="atLeast"/>
              <w:rPr>
                <w:rFonts w:ascii="HG丸ｺﾞｼｯｸM-PRO" w:eastAsia="HG丸ｺﾞｼｯｸM-PRO" w:hAnsi="HG丸ｺﾞｼｯｸM-PRO"/>
                <w:color w:val="000000"/>
                <w:kern w:val="0"/>
                <w:sz w:val="16"/>
                <w:szCs w:val="16"/>
              </w:rPr>
            </w:pPr>
            <w:r w:rsidRPr="00450E00">
              <w:rPr>
                <w:rFonts w:ascii="HG丸ｺﾞｼｯｸM-PRO" w:eastAsia="HG丸ｺﾞｼｯｸM-PRO" w:hAnsi="HG丸ｺﾞｼｯｸM-PRO" w:hint="eastAsia"/>
                <w:color w:val="000000"/>
                <w:kern w:val="0"/>
                <w:sz w:val="16"/>
                <w:szCs w:val="16"/>
              </w:rPr>
              <w:t>〒</w:t>
            </w:r>
          </w:p>
          <w:p w14:paraId="6337330A" w14:textId="77777777" w:rsidR="00417507" w:rsidRPr="00450E00" w:rsidRDefault="00417507">
            <w:pPr>
              <w:snapToGrid w:val="0"/>
              <w:spacing w:line="268" w:lineRule="atLeast"/>
              <w:rPr>
                <w:rFonts w:ascii="HG丸ｺﾞｼｯｸM-PRO" w:eastAsia="HG丸ｺﾞｼｯｸM-PRO" w:hAnsi="HG丸ｺﾞｼｯｸM-PRO"/>
                <w:color w:val="000000"/>
                <w:kern w:val="0"/>
                <w:sz w:val="20"/>
                <w:szCs w:val="20"/>
              </w:rPr>
            </w:pPr>
          </w:p>
        </w:tc>
      </w:tr>
      <w:tr w:rsidR="00417507" w:rsidRPr="00450E00" w14:paraId="5CF14672" w14:textId="77777777">
        <w:trPr>
          <w:trHeight w:val="680"/>
        </w:trPr>
        <w:tc>
          <w:tcPr>
            <w:tcW w:w="1470" w:type="dxa"/>
            <w:vAlign w:val="center"/>
          </w:tcPr>
          <w:p w14:paraId="49FB74E8" w14:textId="77777777" w:rsidR="00417507" w:rsidRPr="00450E00" w:rsidRDefault="00292C83">
            <w:pPr>
              <w:snapToGrid w:val="0"/>
              <w:spacing w:line="268" w:lineRule="atLeast"/>
              <w:jc w:val="center"/>
              <w:rPr>
                <w:rFonts w:ascii="HG丸ｺﾞｼｯｸM-PRO" w:eastAsia="HG丸ｺﾞｼｯｸM-PRO" w:hAnsi="HG丸ｺﾞｼｯｸM-PRO"/>
                <w:color w:val="000000"/>
                <w:kern w:val="0"/>
                <w:sz w:val="20"/>
                <w:szCs w:val="20"/>
              </w:rPr>
            </w:pPr>
            <w:r w:rsidRPr="00450E00">
              <w:rPr>
                <w:rFonts w:ascii="HG丸ｺﾞｼｯｸM-PRO" w:eastAsia="HG丸ｺﾞｼｯｸM-PRO" w:hAnsi="HG丸ｺﾞｼｯｸM-PRO" w:hint="eastAsia"/>
                <w:color w:val="000000"/>
                <w:kern w:val="0"/>
                <w:sz w:val="20"/>
                <w:szCs w:val="20"/>
              </w:rPr>
              <w:t>電話番号</w:t>
            </w:r>
          </w:p>
        </w:tc>
        <w:tc>
          <w:tcPr>
            <w:tcW w:w="5245" w:type="dxa"/>
            <w:vAlign w:val="center"/>
          </w:tcPr>
          <w:p w14:paraId="4EC0BDD9" w14:textId="77777777" w:rsidR="00417507" w:rsidRPr="00450E00" w:rsidRDefault="00417507">
            <w:pPr>
              <w:snapToGrid w:val="0"/>
              <w:spacing w:line="268" w:lineRule="atLeast"/>
              <w:jc w:val="left"/>
              <w:rPr>
                <w:rFonts w:ascii="HG丸ｺﾞｼｯｸM-PRO" w:eastAsia="HG丸ｺﾞｼｯｸM-PRO" w:hAnsi="HG丸ｺﾞｼｯｸM-PRO"/>
                <w:color w:val="000000"/>
                <w:kern w:val="0"/>
                <w:sz w:val="20"/>
                <w:szCs w:val="20"/>
              </w:rPr>
            </w:pPr>
          </w:p>
        </w:tc>
        <w:tc>
          <w:tcPr>
            <w:tcW w:w="3260" w:type="dxa"/>
            <w:vMerge w:val="restart"/>
            <w:vAlign w:val="center"/>
          </w:tcPr>
          <w:p w14:paraId="5340184E" w14:textId="77777777" w:rsidR="00417507" w:rsidRPr="00450E00" w:rsidRDefault="00292C83">
            <w:pPr>
              <w:snapToGrid w:val="0"/>
              <w:spacing w:line="268" w:lineRule="atLeast"/>
              <w:jc w:val="left"/>
              <w:rPr>
                <w:rFonts w:ascii="HG丸ｺﾞｼｯｸM-PRO" w:eastAsia="HG丸ｺﾞｼｯｸM-PRO" w:hAnsi="HG丸ｺﾞｼｯｸM-PRO"/>
                <w:color w:val="000000"/>
                <w:kern w:val="0"/>
                <w:sz w:val="20"/>
                <w:szCs w:val="20"/>
              </w:rPr>
            </w:pPr>
            <w:r w:rsidRPr="00450E00">
              <w:rPr>
                <w:rFonts w:ascii="HG丸ｺﾞｼｯｸM-PRO" w:eastAsia="HG丸ｺﾞｼｯｸM-PRO" w:hAnsi="HG丸ｺﾞｼｯｸM-PRO" w:hint="eastAsia"/>
                <w:noProof/>
                <w:color w:val="000000"/>
                <w:kern w:val="0"/>
                <w:sz w:val="20"/>
                <w:szCs w:val="20"/>
                <w:u w:val="dotted"/>
              </w:rPr>
              <mc:AlternateContent>
                <mc:Choice Requires="wps">
                  <w:drawing>
                    <wp:anchor distT="0" distB="0" distL="114300" distR="114300" simplePos="0" relativeHeight="251660288" behindDoc="0" locked="0" layoutInCell="1" allowOverlap="1" wp14:anchorId="0237239B" wp14:editId="185DAF0D">
                      <wp:simplePos x="0" y="0"/>
                      <wp:positionH relativeFrom="column">
                        <wp:posOffset>-32385</wp:posOffset>
                      </wp:positionH>
                      <wp:positionV relativeFrom="page">
                        <wp:posOffset>20320</wp:posOffset>
                      </wp:positionV>
                      <wp:extent cx="2006600" cy="838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838200"/>
                              </a:xfrm>
                              <a:prstGeom prst="rect">
                                <a:avLst/>
                              </a:prstGeom>
                              <a:solidFill>
                                <a:srgbClr val="FFFFFF"/>
                              </a:solidFill>
                              <a:ln>
                                <a:noFill/>
                              </a:ln>
                            </wps:spPr>
                            <wps:txbx>
                              <w:txbxContent>
                                <w:p w14:paraId="3C486B30" w14:textId="77777777" w:rsidR="00417507" w:rsidRDefault="00292C83">
                                  <w:pPr>
                                    <w:snapToGrid w:val="0"/>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所属区分該当に○印をつけて下さい</w:t>
                                  </w:r>
                                </w:p>
                                <w:p w14:paraId="4144E9AD" w14:textId="77777777" w:rsidR="00417507" w:rsidRDefault="00417507">
                                  <w:pPr>
                                    <w:snapToGrid w:val="0"/>
                                    <w:spacing w:line="220" w:lineRule="exact"/>
                                    <w:rPr>
                                      <w:rFonts w:ascii="HG丸ｺﾞｼｯｸM-PRO" w:eastAsia="HG丸ｺﾞｼｯｸM-PRO" w:hAnsi="HG丸ｺﾞｼｯｸM-PRO"/>
                                      <w:sz w:val="18"/>
                                      <w:szCs w:val="18"/>
                                    </w:rPr>
                                  </w:pPr>
                                </w:p>
                                <w:p w14:paraId="0BC57881" w14:textId="77777777" w:rsidR="00417507" w:rsidRDefault="00292C83">
                                  <w:pPr>
                                    <w:numPr>
                                      <w:ilvl w:val="0"/>
                                      <w:numId w:val="2"/>
                                    </w:numPr>
                                    <w:tabs>
                                      <w:tab w:val="clear" w:pos="405"/>
                                      <w:tab w:val="left" w:pos="284"/>
                                    </w:tabs>
                                    <w:snapToGrid w:val="0"/>
                                    <w:spacing w:line="220" w:lineRule="exact"/>
                                    <w:ind w:left="403" w:hanging="403"/>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素形材センター特別賛助会員</w:t>
                                  </w:r>
                                </w:p>
                                <w:p w14:paraId="31AC9A7F" w14:textId="77777777" w:rsidR="00417507" w:rsidRDefault="00292C83">
                                  <w:pPr>
                                    <w:numPr>
                                      <w:ilvl w:val="0"/>
                                      <w:numId w:val="2"/>
                                    </w:numPr>
                                    <w:tabs>
                                      <w:tab w:val="clear" w:pos="405"/>
                                      <w:tab w:val="left" w:pos="284"/>
                                    </w:tabs>
                                    <w:snapToGrid w:val="0"/>
                                    <w:spacing w:line="220" w:lineRule="exact"/>
                                    <w:ind w:left="403" w:hanging="403"/>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素形材センター一般賛助会員</w:t>
                                  </w:r>
                                </w:p>
                                <w:p w14:paraId="45AFC55D" w14:textId="77777777" w:rsidR="00417507" w:rsidRDefault="00292C83">
                                  <w:pPr>
                                    <w:numPr>
                                      <w:ilvl w:val="0"/>
                                      <w:numId w:val="2"/>
                                    </w:numPr>
                                    <w:tabs>
                                      <w:tab w:val="clear" w:pos="405"/>
                                      <w:tab w:val="left" w:pos="284"/>
                                    </w:tabs>
                                    <w:snapToGrid w:val="0"/>
                                    <w:spacing w:line="220" w:lineRule="exact"/>
                                    <w:ind w:left="403" w:hanging="403"/>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上記いずれも該当せず</w:t>
                                  </w:r>
                                </w:p>
                                <w:p w14:paraId="033368B7" w14:textId="77777777" w:rsidR="00417507" w:rsidRDefault="00292C83">
                                  <w:pPr>
                                    <w:snapToGrid w:val="0"/>
                                    <w:spacing w:line="220" w:lineRule="exact"/>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(素形材センター協賛会員含む)</w:t>
                                  </w:r>
                                </w:p>
                              </w:txbxContent>
                            </wps:txbx>
                            <wps:bodyPr rot="0" vert="horz" wrap="square" lIns="74295" tIns="8890" rIns="74295" bIns="8890" anchor="t" anchorCtr="0" upright="1">
                              <a:noAutofit/>
                            </wps:bodyPr>
                          </wps:wsp>
                        </a:graphicData>
                      </a:graphic>
                    </wp:anchor>
                  </w:drawing>
                </mc:Choice>
                <mc:Fallback>
                  <w:pict>
                    <v:shape w14:anchorId="0237239B" id="Text Box 3" o:spid="_x0000_s1027" type="#_x0000_t202" style="position:absolute;margin-left:-2.55pt;margin-top:1.6pt;width:158pt;height:66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d/BQIAAPQDAAAOAAAAZHJzL2Uyb0RvYy54bWysU1Fv0zAQfkfiP1h+p2k7GF3UdBqdipDG&#10;QNr4ARfHSSwSnzm7Tcav5+x0XYE3hB8sn+/83X3fndfXY9+JgyZv0BZyMZtLoa3CytimkN8ed29W&#10;UvgAtoIOrS7kk/byevP61XpwuV5ii12lSTCI9fngCtmG4PIs86rVPfgZOm3ZWSP1ENikJqsIBkbv&#10;u2w5n19mA1LlCJX2nm9vJ6fcJPy61ip8qWuvg+gKybWFtFPay7hnmzXkDYFrjTqWAf9QRQ/GctIT&#10;1C0EEHsyf0H1RhF6rMNMYZ9hXRulEwdms5j/weahBacTFxbHu5NM/v/BqvvDVxKmKuRSCgs9t+hR&#10;j0F8wFFcRHUG53MOenAcFka+5i4npt7dofruhcVtC7bRN0Q4tBoqrm4RX2ZnTyccH0HK4TNWnAb2&#10;ARPQWFMfpWMxBKNzl55OnYmlKL6Mrb6cs0uxb3WxYjulgPz5tSMfPmrsRTwUkrjzCR0Odz7EaiB/&#10;DonJPHam2pmuSwY15bYjcQCekl1aR/Tfwjobgy3GZxNivEk0I7OJYxjLMemZNIgSlFg9MW/Cafj4&#10;s/ChRfopxcCDV0j/Yw+kpeg+Wdbu/dvl1Tue1GSsVldMms4d5ZkDrGKgQgYppuM2TLO9d2SalvNM&#10;vbJ4w2rXJgnxUtOxeB6tpM/xG8TZPbdT1Mtn3fwCAAD//wMAUEsDBBQABgAIAAAAIQBB6edB3QAA&#10;AAgBAAAPAAAAZHJzL2Rvd25yZXYueG1sTI/LTsMwEEX3SPyDNUjsWuehopLGqUolhLpsQayn8TQJ&#10;je0odhuXr2dYwXJ0j+49U66j6cWVRt85qyCdJyDI1k53tlHw8f46W4LwAa3G3llScCMP6+r+rsRC&#10;u8nu6XoIjeAS6wtU0IYwFFL6uiWDfu4Gspyd3Ggw8Dk2Uo84cbnpZZYkT9JgZ3mhxYG2LdXnw8Uo&#10;2H3S7W2J/X7Yfp2n79i87DY6KvX4EDcrEIFi+IPhV5/VoWKno7tY7UWvYLZImVSQZyA4ztPkGcSR&#10;uXyRgaxK+f+B6gcAAP//AwBQSwECLQAUAAYACAAAACEAtoM4kv4AAADhAQAAEwAAAAAAAAAAAAAA&#10;AAAAAAAAW0NvbnRlbnRfVHlwZXNdLnhtbFBLAQItABQABgAIAAAAIQA4/SH/1gAAAJQBAAALAAAA&#10;AAAAAAAAAAAAAC8BAABfcmVscy8ucmVsc1BLAQItABQABgAIAAAAIQCIuhd/BQIAAPQDAAAOAAAA&#10;AAAAAAAAAAAAAC4CAABkcnMvZTJvRG9jLnhtbFBLAQItABQABgAIAAAAIQBB6edB3QAAAAgBAAAP&#10;AAAAAAAAAAAAAAAAAF8EAABkcnMvZG93bnJldi54bWxQSwUGAAAAAAQABADzAAAAaQUAAAAA&#10;" stroked="f">
                      <v:textbox inset="5.85pt,.7pt,5.85pt,.7pt">
                        <w:txbxContent>
                          <w:p w14:paraId="3C486B30" w14:textId="77777777" w:rsidR="00417507" w:rsidRDefault="00292C83">
                            <w:pPr>
                              <w:snapToGrid w:val="0"/>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所属区分該当に○印をつけて下さい</w:t>
                            </w:r>
                          </w:p>
                          <w:p w14:paraId="4144E9AD" w14:textId="77777777" w:rsidR="00417507" w:rsidRDefault="00417507">
                            <w:pPr>
                              <w:snapToGrid w:val="0"/>
                              <w:spacing w:line="220" w:lineRule="exact"/>
                              <w:rPr>
                                <w:rFonts w:ascii="HG丸ｺﾞｼｯｸM-PRO" w:eastAsia="HG丸ｺﾞｼｯｸM-PRO" w:hAnsi="HG丸ｺﾞｼｯｸM-PRO"/>
                                <w:sz w:val="18"/>
                                <w:szCs w:val="18"/>
                              </w:rPr>
                            </w:pPr>
                          </w:p>
                          <w:p w14:paraId="0BC57881" w14:textId="77777777" w:rsidR="00417507" w:rsidRDefault="00292C83">
                            <w:pPr>
                              <w:numPr>
                                <w:ilvl w:val="0"/>
                                <w:numId w:val="2"/>
                              </w:numPr>
                              <w:tabs>
                                <w:tab w:val="clear" w:pos="405"/>
                                <w:tab w:val="left" w:pos="284"/>
                              </w:tabs>
                              <w:snapToGrid w:val="0"/>
                              <w:spacing w:line="220" w:lineRule="exact"/>
                              <w:ind w:left="403" w:hanging="403"/>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素形材センター特別賛助会員</w:t>
                            </w:r>
                          </w:p>
                          <w:p w14:paraId="31AC9A7F" w14:textId="77777777" w:rsidR="00417507" w:rsidRDefault="00292C83">
                            <w:pPr>
                              <w:numPr>
                                <w:ilvl w:val="0"/>
                                <w:numId w:val="2"/>
                              </w:numPr>
                              <w:tabs>
                                <w:tab w:val="clear" w:pos="405"/>
                                <w:tab w:val="left" w:pos="284"/>
                              </w:tabs>
                              <w:snapToGrid w:val="0"/>
                              <w:spacing w:line="220" w:lineRule="exact"/>
                              <w:ind w:left="403" w:hanging="403"/>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素形材センター一般賛助会員</w:t>
                            </w:r>
                          </w:p>
                          <w:p w14:paraId="45AFC55D" w14:textId="77777777" w:rsidR="00417507" w:rsidRDefault="00292C83">
                            <w:pPr>
                              <w:numPr>
                                <w:ilvl w:val="0"/>
                                <w:numId w:val="2"/>
                              </w:numPr>
                              <w:tabs>
                                <w:tab w:val="clear" w:pos="405"/>
                                <w:tab w:val="left" w:pos="284"/>
                              </w:tabs>
                              <w:snapToGrid w:val="0"/>
                              <w:spacing w:line="220" w:lineRule="exact"/>
                              <w:ind w:left="403" w:hanging="403"/>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上記いずれも該当せず</w:t>
                            </w:r>
                          </w:p>
                          <w:p w14:paraId="033368B7" w14:textId="77777777" w:rsidR="00417507" w:rsidRDefault="00292C83">
                            <w:pPr>
                              <w:snapToGrid w:val="0"/>
                              <w:spacing w:line="220" w:lineRule="exact"/>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(素形材センター協賛会員含む)</w:t>
                            </w:r>
                          </w:p>
                        </w:txbxContent>
                      </v:textbox>
                      <w10:wrap anchory="page"/>
                    </v:shape>
                  </w:pict>
                </mc:Fallback>
              </mc:AlternateContent>
            </w:r>
          </w:p>
        </w:tc>
      </w:tr>
      <w:tr w:rsidR="00417507" w:rsidRPr="00450E00" w14:paraId="20DB6479" w14:textId="77777777">
        <w:trPr>
          <w:trHeight w:val="680"/>
        </w:trPr>
        <w:tc>
          <w:tcPr>
            <w:tcW w:w="1470" w:type="dxa"/>
            <w:vAlign w:val="center"/>
          </w:tcPr>
          <w:p w14:paraId="2F2862A6" w14:textId="77777777" w:rsidR="00417507" w:rsidRPr="00450E00" w:rsidRDefault="00292C83">
            <w:pPr>
              <w:snapToGrid w:val="0"/>
              <w:spacing w:line="268" w:lineRule="atLeast"/>
              <w:jc w:val="center"/>
              <w:rPr>
                <w:rFonts w:ascii="HG丸ｺﾞｼｯｸM-PRO" w:eastAsia="HG丸ｺﾞｼｯｸM-PRO" w:hAnsi="HG丸ｺﾞｼｯｸM-PRO"/>
                <w:color w:val="000000"/>
                <w:kern w:val="0"/>
                <w:sz w:val="20"/>
                <w:szCs w:val="20"/>
              </w:rPr>
            </w:pPr>
            <w:r w:rsidRPr="00450E00">
              <w:rPr>
                <w:rFonts w:ascii="HG丸ｺﾞｼｯｸM-PRO" w:eastAsia="HG丸ｺﾞｼｯｸM-PRO" w:hAnsi="HG丸ｺﾞｼｯｸM-PRO" w:hint="eastAsia"/>
                <w:color w:val="000000"/>
                <w:kern w:val="0"/>
                <w:sz w:val="20"/>
                <w:szCs w:val="20"/>
              </w:rPr>
              <w:t>E-mail</w:t>
            </w:r>
          </w:p>
        </w:tc>
        <w:tc>
          <w:tcPr>
            <w:tcW w:w="5245" w:type="dxa"/>
            <w:vAlign w:val="center"/>
          </w:tcPr>
          <w:p w14:paraId="3B5D4EF9" w14:textId="77777777" w:rsidR="00417507" w:rsidRPr="00450E00" w:rsidRDefault="00417507">
            <w:pPr>
              <w:snapToGrid w:val="0"/>
              <w:spacing w:line="268" w:lineRule="atLeast"/>
              <w:jc w:val="left"/>
              <w:rPr>
                <w:rFonts w:ascii="HG丸ｺﾞｼｯｸM-PRO" w:eastAsia="HG丸ｺﾞｼｯｸM-PRO" w:hAnsi="HG丸ｺﾞｼｯｸM-PRO"/>
                <w:color w:val="000000"/>
                <w:kern w:val="0"/>
                <w:sz w:val="20"/>
                <w:szCs w:val="20"/>
              </w:rPr>
            </w:pPr>
          </w:p>
        </w:tc>
        <w:tc>
          <w:tcPr>
            <w:tcW w:w="3260" w:type="dxa"/>
            <w:vMerge/>
            <w:vAlign w:val="center"/>
          </w:tcPr>
          <w:p w14:paraId="05AB8A0A" w14:textId="77777777" w:rsidR="00417507" w:rsidRPr="00450E00" w:rsidRDefault="00417507">
            <w:pPr>
              <w:snapToGrid w:val="0"/>
              <w:spacing w:line="268" w:lineRule="atLeast"/>
              <w:jc w:val="left"/>
              <w:rPr>
                <w:rFonts w:ascii="HG丸ｺﾞｼｯｸM-PRO" w:eastAsia="HG丸ｺﾞｼｯｸM-PRO" w:hAnsi="HG丸ｺﾞｼｯｸM-PRO"/>
                <w:color w:val="000000"/>
                <w:kern w:val="0"/>
                <w:sz w:val="20"/>
                <w:szCs w:val="20"/>
              </w:rPr>
            </w:pPr>
          </w:p>
        </w:tc>
      </w:tr>
      <w:tr w:rsidR="008D41D9" w:rsidRPr="00450E00" w14:paraId="60E72A5A" w14:textId="77777777" w:rsidTr="008D41D9">
        <w:trPr>
          <w:trHeight w:val="487"/>
        </w:trPr>
        <w:tc>
          <w:tcPr>
            <w:tcW w:w="1470" w:type="dxa"/>
            <w:vMerge w:val="restart"/>
            <w:vAlign w:val="center"/>
          </w:tcPr>
          <w:p w14:paraId="02878F0E" w14:textId="44441302" w:rsidR="008D41D9" w:rsidRPr="00450E00" w:rsidRDefault="008D41D9" w:rsidP="00B006B2">
            <w:pPr>
              <w:snapToGrid w:val="0"/>
              <w:spacing w:line="268" w:lineRule="atLeast"/>
              <w:jc w:val="center"/>
              <w:rPr>
                <w:rFonts w:ascii="HG丸ｺﾞｼｯｸM-PRO" w:eastAsia="HG丸ｺﾞｼｯｸM-PRO" w:hAnsi="HG丸ｺﾞｼｯｸM-PRO"/>
                <w:color w:val="000000"/>
                <w:kern w:val="0"/>
                <w:sz w:val="20"/>
                <w:szCs w:val="20"/>
              </w:rPr>
            </w:pPr>
            <w:r w:rsidRPr="00450E00">
              <w:rPr>
                <w:rFonts w:ascii="HG丸ｺﾞｼｯｸM-PRO" w:eastAsia="HG丸ｺﾞｼｯｸM-PRO" w:hAnsi="HG丸ｺﾞｼｯｸM-PRO"/>
                <w:color w:val="000000"/>
                <w:kern w:val="0"/>
                <w:sz w:val="20"/>
                <w:szCs w:val="20"/>
              </w:rPr>
              <w:t>受講者氏名</w:t>
            </w:r>
          </w:p>
        </w:tc>
        <w:tc>
          <w:tcPr>
            <w:tcW w:w="8505" w:type="dxa"/>
            <w:gridSpan w:val="2"/>
            <w:tcBorders>
              <w:bottom w:val="dashSmallGap" w:sz="4" w:space="0" w:color="auto"/>
            </w:tcBorders>
            <w:vAlign w:val="center"/>
          </w:tcPr>
          <w:p w14:paraId="2587AC3B" w14:textId="483DA133" w:rsidR="008D41D9" w:rsidRPr="00450E00" w:rsidRDefault="008D41D9">
            <w:pPr>
              <w:snapToGrid w:val="0"/>
              <w:spacing w:line="268" w:lineRule="atLeast"/>
              <w:jc w:val="left"/>
              <w:rPr>
                <w:rFonts w:ascii="HG丸ｺﾞｼｯｸM-PRO" w:eastAsia="HG丸ｺﾞｼｯｸM-PRO" w:hAnsi="HG丸ｺﾞｼｯｸM-PRO"/>
                <w:color w:val="000000"/>
                <w:kern w:val="0"/>
                <w:sz w:val="20"/>
                <w:szCs w:val="20"/>
              </w:rPr>
            </w:pPr>
            <w:r w:rsidRPr="00450E00">
              <w:rPr>
                <w:rFonts w:ascii="HG丸ｺﾞｼｯｸM-PRO" w:eastAsia="HG丸ｺﾞｼｯｸM-PRO" w:hAnsi="HG丸ｺﾞｼｯｸM-PRO" w:hint="eastAsia"/>
                <w:color w:val="000000"/>
                <w:kern w:val="0"/>
                <w:sz w:val="20"/>
                <w:szCs w:val="20"/>
              </w:rPr>
              <w:t xml:space="preserve">ふりがな　</w:t>
            </w:r>
          </w:p>
        </w:tc>
      </w:tr>
      <w:tr w:rsidR="008D41D9" w:rsidRPr="00450E00" w14:paraId="6F23FEB6" w14:textId="77777777" w:rsidTr="008D41D9">
        <w:trPr>
          <w:trHeight w:val="680"/>
        </w:trPr>
        <w:tc>
          <w:tcPr>
            <w:tcW w:w="1470" w:type="dxa"/>
            <w:vMerge/>
            <w:vAlign w:val="center"/>
          </w:tcPr>
          <w:p w14:paraId="1BAA2A56" w14:textId="4B02C4C8" w:rsidR="008D41D9" w:rsidRPr="00450E00" w:rsidRDefault="008D41D9">
            <w:pPr>
              <w:snapToGrid w:val="0"/>
              <w:spacing w:line="268" w:lineRule="atLeast"/>
              <w:jc w:val="center"/>
              <w:rPr>
                <w:rFonts w:ascii="HG丸ｺﾞｼｯｸM-PRO" w:eastAsia="HG丸ｺﾞｼｯｸM-PRO" w:hAnsi="HG丸ｺﾞｼｯｸM-PRO"/>
                <w:color w:val="000000"/>
                <w:kern w:val="0"/>
                <w:sz w:val="20"/>
                <w:szCs w:val="20"/>
              </w:rPr>
            </w:pPr>
          </w:p>
        </w:tc>
        <w:tc>
          <w:tcPr>
            <w:tcW w:w="8505" w:type="dxa"/>
            <w:gridSpan w:val="2"/>
            <w:tcBorders>
              <w:top w:val="dashSmallGap" w:sz="4" w:space="0" w:color="auto"/>
            </w:tcBorders>
            <w:vAlign w:val="center"/>
          </w:tcPr>
          <w:p w14:paraId="6A26D771" w14:textId="77777777" w:rsidR="008D41D9" w:rsidRPr="00450E00" w:rsidRDefault="008D41D9">
            <w:pPr>
              <w:snapToGrid w:val="0"/>
              <w:spacing w:line="268" w:lineRule="atLeast"/>
              <w:jc w:val="left"/>
              <w:rPr>
                <w:rFonts w:ascii="HG丸ｺﾞｼｯｸM-PRO" w:eastAsia="HG丸ｺﾞｼｯｸM-PRO" w:hAnsi="HG丸ｺﾞｼｯｸM-PRO"/>
                <w:color w:val="000000"/>
                <w:kern w:val="0"/>
                <w:sz w:val="20"/>
                <w:szCs w:val="20"/>
              </w:rPr>
            </w:pPr>
          </w:p>
        </w:tc>
      </w:tr>
      <w:tr w:rsidR="00417507" w:rsidRPr="00450E00" w14:paraId="2D8EF7A5" w14:textId="77777777">
        <w:trPr>
          <w:trHeight w:val="680"/>
        </w:trPr>
        <w:tc>
          <w:tcPr>
            <w:tcW w:w="1470" w:type="dxa"/>
            <w:vAlign w:val="center"/>
          </w:tcPr>
          <w:p w14:paraId="52EF8533" w14:textId="77777777" w:rsidR="00417507" w:rsidRPr="00450E00" w:rsidRDefault="00292C83">
            <w:pPr>
              <w:snapToGrid w:val="0"/>
              <w:spacing w:line="268" w:lineRule="atLeast"/>
              <w:jc w:val="center"/>
              <w:rPr>
                <w:rFonts w:ascii="HG丸ｺﾞｼｯｸM-PRO" w:eastAsia="HG丸ｺﾞｼｯｸM-PRO" w:hAnsi="HG丸ｺﾞｼｯｸM-PRO"/>
                <w:color w:val="000000"/>
                <w:kern w:val="0"/>
                <w:sz w:val="20"/>
                <w:szCs w:val="20"/>
              </w:rPr>
            </w:pPr>
            <w:r w:rsidRPr="00450E00">
              <w:rPr>
                <w:rFonts w:ascii="HG丸ｺﾞｼｯｸM-PRO" w:eastAsia="HG丸ｺﾞｼｯｸM-PRO" w:hAnsi="HG丸ｺﾞｼｯｸM-PRO" w:hint="eastAsia"/>
                <w:color w:val="000000"/>
                <w:kern w:val="0"/>
                <w:sz w:val="20"/>
                <w:szCs w:val="20"/>
              </w:rPr>
              <w:t>所属・役職</w:t>
            </w:r>
          </w:p>
        </w:tc>
        <w:tc>
          <w:tcPr>
            <w:tcW w:w="8505" w:type="dxa"/>
            <w:gridSpan w:val="2"/>
            <w:vAlign w:val="center"/>
          </w:tcPr>
          <w:p w14:paraId="49D5E3BF" w14:textId="77777777" w:rsidR="00417507" w:rsidRPr="00450E00" w:rsidRDefault="00417507">
            <w:pPr>
              <w:snapToGrid w:val="0"/>
              <w:spacing w:line="268" w:lineRule="atLeast"/>
              <w:rPr>
                <w:rFonts w:ascii="HG丸ｺﾞｼｯｸM-PRO" w:eastAsia="HG丸ｺﾞｼｯｸM-PRO" w:hAnsi="HG丸ｺﾞｼｯｸM-PRO"/>
                <w:color w:val="000000"/>
                <w:kern w:val="0"/>
                <w:sz w:val="20"/>
                <w:szCs w:val="20"/>
              </w:rPr>
            </w:pPr>
          </w:p>
        </w:tc>
      </w:tr>
      <w:tr w:rsidR="00417507" w:rsidRPr="00450E00" w14:paraId="63F640CE" w14:textId="77777777">
        <w:trPr>
          <w:trHeight w:val="1327"/>
        </w:trPr>
        <w:tc>
          <w:tcPr>
            <w:tcW w:w="1470" w:type="dxa"/>
            <w:vAlign w:val="center"/>
          </w:tcPr>
          <w:p w14:paraId="60BF45F0" w14:textId="77777777" w:rsidR="00417507" w:rsidRPr="00450E00" w:rsidRDefault="00292C83">
            <w:pPr>
              <w:snapToGrid w:val="0"/>
              <w:spacing w:line="268" w:lineRule="atLeast"/>
              <w:jc w:val="center"/>
              <w:rPr>
                <w:rFonts w:ascii="HG丸ｺﾞｼｯｸM-PRO" w:eastAsia="HG丸ｺﾞｼｯｸM-PRO" w:hAnsi="HG丸ｺﾞｼｯｸM-PRO"/>
                <w:color w:val="000000"/>
                <w:kern w:val="0"/>
                <w:sz w:val="20"/>
                <w:szCs w:val="20"/>
              </w:rPr>
            </w:pPr>
            <w:r w:rsidRPr="00450E00">
              <w:rPr>
                <w:rFonts w:ascii="HG丸ｺﾞｼｯｸM-PRO" w:eastAsia="HG丸ｺﾞｼｯｸM-PRO" w:hAnsi="HG丸ｺﾞｼｯｸM-PRO" w:hint="eastAsia"/>
                <w:color w:val="000000"/>
                <w:kern w:val="0"/>
                <w:sz w:val="20"/>
                <w:szCs w:val="20"/>
              </w:rPr>
              <w:t>備　　考</w:t>
            </w:r>
          </w:p>
        </w:tc>
        <w:tc>
          <w:tcPr>
            <w:tcW w:w="8505" w:type="dxa"/>
            <w:gridSpan w:val="2"/>
          </w:tcPr>
          <w:p w14:paraId="24EAEF97" w14:textId="77777777" w:rsidR="00417507" w:rsidRPr="00450E00" w:rsidRDefault="00417507">
            <w:pPr>
              <w:snapToGrid w:val="0"/>
              <w:spacing w:line="268" w:lineRule="atLeast"/>
              <w:rPr>
                <w:rFonts w:ascii="HG丸ｺﾞｼｯｸM-PRO" w:eastAsia="HG丸ｺﾞｼｯｸM-PRO" w:hAnsi="HG丸ｺﾞｼｯｸM-PRO"/>
                <w:color w:val="000000"/>
                <w:kern w:val="0"/>
                <w:sz w:val="20"/>
                <w:szCs w:val="20"/>
              </w:rPr>
            </w:pPr>
          </w:p>
        </w:tc>
      </w:tr>
    </w:tbl>
    <w:p w14:paraId="79210D94" w14:textId="77777777" w:rsidR="00417507" w:rsidRPr="00450E00" w:rsidRDefault="00417507">
      <w:pPr>
        <w:spacing w:beforeLines="50" w:before="159" w:line="240" w:lineRule="exact"/>
        <w:jc w:val="left"/>
        <w:rPr>
          <w:rFonts w:ascii="HG丸ｺﾞｼｯｸM-PRO" w:eastAsia="HG丸ｺﾞｼｯｸM-PRO" w:hAnsi="HG丸ｺﾞｼｯｸM-PRO"/>
          <w:kern w:val="0"/>
          <w:sz w:val="20"/>
          <w:szCs w:val="20"/>
        </w:rPr>
      </w:pPr>
    </w:p>
    <w:p w14:paraId="0412D271" w14:textId="77777777" w:rsidR="00417507" w:rsidRPr="00450E00" w:rsidRDefault="00292C83">
      <w:pPr>
        <w:spacing w:beforeLines="50" w:before="159" w:line="240" w:lineRule="exact"/>
        <w:jc w:val="left"/>
        <w:rPr>
          <w:rFonts w:ascii="HG丸ｺﾞｼｯｸM-PRO" w:eastAsia="HG丸ｺﾞｼｯｸM-PRO" w:hAnsi="HG丸ｺﾞｼｯｸM-PRO"/>
          <w:kern w:val="0"/>
          <w:sz w:val="22"/>
          <w:szCs w:val="22"/>
        </w:rPr>
      </w:pPr>
      <w:r w:rsidRPr="00450E00">
        <w:rPr>
          <w:rFonts w:ascii="HG丸ｺﾞｼｯｸM-PRO" w:eastAsia="HG丸ｺﾞｼｯｸM-PRO" w:hAnsi="HG丸ｺﾞｼｯｸM-PRO" w:hint="eastAsia"/>
          <w:kern w:val="0"/>
          <w:sz w:val="22"/>
          <w:szCs w:val="22"/>
        </w:rPr>
        <w:t xml:space="preserve">＊メールマガジン □購読希望　</w:t>
      </w:r>
    </w:p>
    <w:p w14:paraId="611FED46" w14:textId="77777777" w:rsidR="00417507" w:rsidRPr="00450E00" w:rsidRDefault="00292C83">
      <w:pPr>
        <w:spacing w:beforeLines="50" w:before="159" w:line="240" w:lineRule="exact"/>
        <w:jc w:val="left"/>
        <w:rPr>
          <w:rFonts w:ascii="HG丸ｺﾞｼｯｸM-PRO" w:eastAsia="HG丸ｺﾞｼｯｸM-PRO" w:hAnsi="HG丸ｺﾞｼｯｸM-PRO"/>
          <w:kern w:val="0"/>
          <w:sz w:val="20"/>
          <w:szCs w:val="20"/>
        </w:rPr>
      </w:pPr>
      <w:r w:rsidRPr="00450E00">
        <w:rPr>
          <w:rFonts w:ascii="HG丸ｺﾞｼｯｸM-PRO" w:eastAsia="HG丸ｺﾞｼｯｸM-PRO" w:hAnsi="HG丸ｺﾞｼｯｸM-PRO" w:hint="eastAsia"/>
          <w:kern w:val="0"/>
          <w:sz w:val="20"/>
          <w:szCs w:val="20"/>
        </w:rPr>
        <w:t>素形材センターメールマガジン購読をご希望の方はチェックを入れてください。</w:t>
      </w:r>
    </w:p>
    <w:p w14:paraId="20DE876C" w14:textId="77777777" w:rsidR="00417507" w:rsidRPr="00450E00" w:rsidRDefault="00292C83">
      <w:pPr>
        <w:spacing w:line="240" w:lineRule="exact"/>
        <w:jc w:val="left"/>
        <w:rPr>
          <w:rFonts w:ascii="HG丸ｺﾞｼｯｸM-PRO" w:eastAsia="HG丸ｺﾞｼｯｸM-PRO" w:hAnsi="HG丸ｺﾞｼｯｸM-PRO"/>
          <w:color w:val="000000"/>
          <w:kern w:val="0"/>
          <w:sz w:val="20"/>
          <w:szCs w:val="20"/>
          <w:u w:val="dotted"/>
        </w:rPr>
      </w:pPr>
      <w:r w:rsidRPr="00450E00">
        <w:rPr>
          <w:rFonts w:ascii="HG丸ｺﾞｼｯｸM-PRO" w:eastAsia="HG丸ｺﾞｼｯｸM-PRO" w:hAnsi="HG丸ｺﾞｼｯｸM-PRO" w:hint="eastAsia"/>
          <w:kern w:val="0"/>
          <w:sz w:val="20"/>
          <w:szCs w:val="20"/>
        </w:rPr>
        <w:t>定期的に、事業の最新情報、募集案内、イベント情報、その他、官庁関連情報、業界情報などを無料で配信しています。</w:t>
      </w:r>
    </w:p>
    <w:sectPr w:rsidR="00417507" w:rsidRPr="00450E00">
      <w:type w:val="continuous"/>
      <w:pgSz w:w="11906" w:h="16838"/>
      <w:pgMar w:top="851" w:right="1134" w:bottom="284" w:left="1134" w:header="851" w:footer="992" w:gutter="0"/>
      <w:cols w:space="425"/>
      <w:docGrid w:type="lines" w:linePitch="319"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A837F" w14:textId="77777777" w:rsidR="004153C5" w:rsidRDefault="004153C5" w:rsidP="004153C5">
      <w:r>
        <w:separator/>
      </w:r>
    </w:p>
  </w:endnote>
  <w:endnote w:type="continuationSeparator" w:id="0">
    <w:p w14:paraId="483994BE" w14:textId="77777777" w:rsidR="004153C5" w:rsidRDefault="004153C5" w:rsidP="0041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5208" w14:textId="77777777" w:rsidR="004153C5" w:rsidRDefault="004153C5" w:rsidP="004153C5">
      <w:r>
        <w:separator/>
      </w:r>
    </w:p>
  </w:footnote>
  <w:footnote w:type="continuationSeparator" w:id="0">
    <w:p w14:paraId="5BB80E96" w14:textId="77777777" w:rsidR="004153C5" w:rsidRDefault="004153C5" w:rsidP="00415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D7BA6"/>
    <w:multiLevelType w:val="multilevel"/>
    <w:tmpl w:val="56FD7BA6"/>
    <w:lvl w:ilvl="0">
      <w:start w:val="1"/>
      <w:numFmt w:val="bullet"/>
      <w:pStyle w:val="05"/>
      <w:lvlText w:val=""/>
      <w:lvlJc w:val="left"/>
      <w:pPr>
        <w:tabs>
          <w:tab w:val="left" w:pos="1260"/>
        </w:tabs>
        <w:ind w:left="1260" w:hanging="420"/>
      </w:pPr>
      <w:rPr>
        <w:rFonts w:ascii="Symbol" w:hAnsi="Symbol" w:hint="default"/>
        <w:color w:val="auto"/>
      </w:rPr>
    </w:lvl>
    <w:lvl w:ilvl="1">
      <w:start w:val="1"/>
      <w:numFmt w:val="bullet"/>
      <w:lvlText w:val=""/>
      <w:lvlJc w:val="left"/>
      <w:pPr>
        <w:tabs>
          <w:tab w:val="left" w:pos="1680"/>
        </w:tabs>
        <w:ind w:left="1680" w:hanging="420"/>
      </w:pPr>
      <w:rPr>
        <w:rFonts w:ascii="Wingdings" w:hAnsi="Wingdings" w:hint="default"/>
        <w:color w:val="auto"/>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1" w15:restartNumberingAfterBreak="0">
    <w:nsid w:val="5F311E30"/>
    <w:multiLevelType w:val="multilevel"/>
    <w:tmpl w:val="5F311E30"/>
    <w:lvl w:ilvl="0">
      <w:start w:val="1"/>
      <w:numFmt w:val="aiueoFullWidth"/>
      <w:lvlText w:val="%1．"/>
      <w:lvlJc w:val="left"/>
      <w:pPr>
        <w:tabs>
          <w:tab w:val="left" w:pos="405"/>
        </w:tabs>
        <w:ind w:left="405" w:hanging="405"/>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0"/>
  <w:drawingGridHorizontalSpacing w:val="219"/>
  <w:drawingGridVerticalSpacing w:val="319"/>
  <w:characterSpacingControl w:val="compressPunctuation"/>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DA8"/>
    <w:rsid w:val="000021A9"/>
    <w:rsid w:val="00006D3A"/>
    <w:rsid w:val="00011205"/>
    <w:rsid w:val="00011B2A"/>
    <w:rsid w:val="00012F5C"/>
    <w:rsid w:val="00024B2A"/>
    <w:rsid w:val="000270F4"/>
    <w:rsid w:val="00030116"/>
    <w:rsid w:val="000319FF"/>
    <w:rsid w:val="0003273D"/>
    <w:rsid w:val="00033685"/>
    <w:rsid w:val="00035935"/>
    <w:rsid w:val="000434F5"/>
    <w:rsid w:val="00045E0A"/>
    <w:rsid w:val="0005471B"/>
    <w:rsid w:val="00057A6E"/>
    <w:rsid w:val="00057CA0"/>
    <w:rsid w:val="00062FF2"/>
    <w:rsid w:val="00072300"/>
    <w:rsid w:val="0007649B"/>
    <w:rsid w:val="00081E64"/>
    <w:rsid w:val="000821A1"/>
    <w:rsid w:val="00083142"/>
    <w:rsid w:val="000941CD"/>
    <w:rsid w:val="00096A11"/>
    <w:rsid w:val="000A4530"/>
    <w:rsid w:val="000A7E6F"/>
    <w:rsid w:val="000B6DC3"/>
    <w:rsid w:val="000C16E3"/>
    <w:rsid w:val="000C27AA"/>
    <w:rsid w:val="000D11D8"/>
    <w:rsid w:val="000D4CED"/>
    <w:rsid w:val="000D5ECD"/>
    <w:rsid w:val="000D7F81"/>
    <w:rsid w:val="000E0DC5"/>
    <w:rsid w:val="000E63DB"/>
    <w:rsid w:val="00100274"/>
    <w:rsid w:val="00107582"/>
    <w:rsid w:val="00107D76"/>
    <w:rsid w:val="00117FD3"/>
    <w:rsid w:val="0012008C"/>
    <w:rsid w:val="001200D8"/>
    <w:rsid w:val="0012091E"/>
    <w:rsid w:val="0012218E"/>
    <w:rsid w:val="00123CEA"/>
    <w:rsid w:val="001245BC"/>
    <w:rsid w:val="00134147"/>
    <w:rsid w:val="00136AC6"/>
    <w:rsid w:val="001439B3"/>
    <w:rsid w:val="0014582D"/>
    <w:rsid w:val="00151B21"/>
    <w:rsid w:val="0015275D"/>
    <w:rsid w:val="00154ED5"/>
    <w:rsid w:val="00167E2F"/>
    <w:rsid w:val="001748E3"/>
    <w:rsid w:val="00175AA5"/>
    <w:rsid w:val="001778A9"/>
    <w:rsid w:val="00180A00"/>
    <w:rsid w:val="001810E8"/>
    <w:rsid w:val="001839B3"/>
    <w:rsid w:val="00184320"/>
    <w:rsid w:val="0018450E"/>
    <w:rsid w:val="001909D7"/>
    <w:rsid w:val="001918D8"/>
    <w:rsid w:val="00195CAE"/>
    <w:rsid w:val="001973DB"/>
    <w:rsid w:val="001A0FED"/>
    <w:rsid w:val="001A4ABB"/>
    <w:rsid w:val="001B311F"/>
    <w:rsid w:val="001C08CD"/>
    <w:rsid w:val="001C3C79"/>
    <w:rsid w:val="001C7BEA"/>
    <w:rsid w:val="001D0548"/>
    <w:rsid w:val="001D1588"/>
    <w:rsid w:val="001D1789"/>
    <w:rsid w:val="001D1806"/>
    <w:rsid w:val="001D1C61"/>
    <w:rsid w:val="001D2371"/>
    <w:rsid w:val="001D6A07"/>
    <w:rsid w:val="001E08D2"/>
    <w:rsid w:val="001E5197"/>
    <w:rsid w:val="001E5DF0"/>
    <w:rsid w:val="001F0224"/>
    <w:rsid w:val="001F03F2"/>
    <w:rsid w:val="001F128F"/>
    <w:rsid w:val="001F1630"/>
    <w:rsid w:val="001F1CEE"/>
    <w:rsid w:val="00202643"/>
    <w:rsid w:val="00202FBA"/>
    <w:rsid w:val="00204214"/>
    <w:rsid w:val="002050CE"/>
    <w:rsid w:val="002067F3"/>
    <w:rsid w:val="0020778C"/>
    <w:rsid w:val="00210625"/>
    <w:rsid w:val="00213595"/>
    <w:rsid w:val="00215030"/>
    <w:rsid w:val="00216D99"/>
    <w:rsid w:val="00233A3C"/>
    <w:rsid w:val="00240ADE"/>
    <w:rsid w:val="002437A8"/>
    <w:rsid w:val="00244416"/>
    <w:rsid w:val="00247671"/>
    <w:rsid w:val="002567B6"/>
    <w:rsid w:val="00257DA8"/>
    <w:rsid w:val="00261AFA"/>
    <w:rsid w:val="00265796"/>
    <w:rsid w:val="00266152"/>
    <w:rsid w:val="0027761A"/>
    <w:rsid w:val="00281691"/>
    <w:rsid w:val="00281EFD"/>
    <w:rsid w:val="00290938"/>
    <w:rsid w:val="00292C83"/>
    <w:rsid w:val="002A4529"/>
    <w:rsid w:val="002A49D2"/>
    <w:rsid w:val="002A4BD0"/>
    <w:rsid w:val="002A4DF9"/>
    <w:rsid w:val="002B06B1"/>
    <w:rsid w:val="002B1869"/>
    <w:rsid w:val="002C3E37"/>
    <w:rsid w:val="002C51F4"/>
    <w:rsid w:val="002D0F11"/>
    <w:rsid w:val="002D7B58"/>
    <w:rsid w:val="002F4B46"/>
    <w:rsid w:val="002F6C6F"/>
    <w:rsid w:val="00301DA9"/>
    <w:rsid w:val="0030232D"/>
    <w:rsid w:val="003044A8"/>
    <w:rsid w:val="00310468"/>
    <w:rsid w:val="00312193"/>
    <w:rsid w:val="003128E3"/>
    <w:rsid w:val="003160EF"/>
    <w:rsid w:val="0031723B"/>
    <w:rsid w:val="00320289"/>
    <w:rsid w:val="003213D3"/>
    <w:rsid w:val="00321AA2"/>
    <w:rsid w:val="00324FA5"/>
    <w:rsid w:val="0032792D"/>
    <w:rsid w:val="003335B7"/>
    <w:rsid w:val="00344337"/>
    <w:rsid w:val="00346691"/>
    <w:rsid w:val="00352066"/>
    <w:rsid w:val="0035408C"/>
    <w:rsid w:val="00354633"/>
    <w:rsid w:val="003571BC"/>
    <w:rsid w:val="00357271"/>
    <w:rsid w:val="003819CF"/>
    <w:rsid w:val="00381D2B"/>
    <w:rsid w:val="0038556C"/>
    <w:rsid w:val="00392868"/>
    <w:rsid w:val="003A0B66"/>
    <w:rsid w:val="003A12A0"/>
    <w:rsid w:val="003A29D1"/>
    <w:rsid w:val="003A365A"/>
    <w:rsid w:val="003A5AA8"/>
    <w:rsid w:val="003A680D"/>
    <w:rsid w:val="003A6E0E"/>
    <w:rsid w:val="003B3170"/>
    <w:rsid w:val="003C2F2A"/>
    <w:rsid w:val="003C6107"/>
    <w:rsid w:val="003C77B2"/>
    <w:rsid w:val="003D3B90"/>
    <w:rsid w:val="003D5D2C"/>
    <w:rsid w:val="003E2D87"/>
    <w:rsid w:val="003F022B"/>
    <w:rsid w:val="003F1C92"/>
    <w:rsid w:val="003F5AA8"/>
    <w:rsid w:val="003F6443"/>
    <w:rsid w:val="004066D0"/>
    <w:rsid w:val="0041132E"/>
    <w:rsid w:val="004131B0"/>
    <w:rsid w:val="00413287"/>
    <w:rsid w:val="004135D4"/>
    <w:rsid w:val="00414601"/>
    <w:rsid w:val="004153C5"/>
    <w:rsid w:val="0041718D"/>
    <w:rsid w:val="00417507"/>
    <w:rsid w:val="0043652F"/>
    <w:rsid w:val="004417D1"/>
    <w:rsid w:val="004423B6"/>
    <w:rsid w:val="004425E9"/>
    <w:rsid w:val="00446CC2"/>
    <w:rsid w:val="00450E00"/>
    <w:rsid w:val="00452412"/>
    <w:rsid w:val="004545E3"/>
    <w:rsid w:val="00455D20"/>
    <w:rsid w:val="0046546E"/>
    <w:rsid w:val="00476D73"/>
    <w:rsid w:val="004954F8"/>
    <w:rsid w:val="00495FC7"/>
    <w:rsid w:val="00497614"/>
    <w:rsid w:val="00497A71"/>
    <w:rsid w:val="004A1629"/>
    <w:rsid w:val="004B044A"/>
    <w:rsid w:val="004B0B03"/>
    <w:rsid w:val="004B173C"/>
    <w:rsid w:val="004B1AA6"/>
    <w:rsid w:val="004B2374"/>
    <w:rsid w:val="004C13EE"/>
    <w:rsid w:val="004C6AFB"/>
    <w:rsid w:val="004D1188"/>
    <w:rsid w:val="004D120E"/>
    <w:rsid w:val="004D1304"/>
    <w:rsid w:val="004D2673"/>
    <w:rsid w:val="004E11EC"/>
    <w:rsid w:val="004E3658"/>
    <w:rsid w:val="004E67F5"/>
    <w:rsid w:val="00500780"/>
    <w:rsid w:val="00502C4C"/>
    <w:rsid w:val="005044D0"/>
    <w:rsid w:val="00507383"/>
    <w:rsid w:val="0051673A"/>
    <w:rsid w:val="00522CCF"/>
    <w:rsid w:val="00524ED8"/>
    <w:rsid w:val="0053154A"/>
    <w:rsid w:val="00534B91"/>
    <w:rsid w:val="005361AE"/>
    <w:rsid w:val="00536762"/>
    <w:rsid w:val="00555944"/>
    <w:rsid w:val="00567E21"/>
    <w:rsid w:val="00571C4B"/>
    <w:rsid w:val="00573EC0"/>
    <w:rsid w:val="005779AE"/>
    <w:rsid w:val="00584632"/>
    <w:rsid w:val="00584CFD"/>
    <w:rsid w:val="00587CFC"/>
    <w:rsid w:val="00595FDA"/>
    <w:rsid w:val="00596600"/>
    <w:rsid w:val="0059741C"/>
    <w:rsid w:val="005A0ACA"/>
    <w:rsid w:val="005A780A"/>
    <w:rsid w:val="005B329A"/>
    <w:rsid w:val="005B4A27"/>
    <w:rsid w:val="005B7558"/>
    <w:rsid w:val="005C65A5"/>
    <w:rsid w:val="005D3C6F"/>
    <w:rsid w:val="005D4598"/>
    <w:rsid w:val="005D7FB5"/>
    <w:rsid w:val="005E0568"/>
    <w:rsid w:val="005E3781"/>
    <w:rsid w:val="005E42ED"/>
    <w:rsid w:val="005E5B22"/>
    <w:rsid w:val="005F2AA4"/>
    <w:rsid w:val="005F5682"/>
    <w:rsid w:val="005F5EE3"/>
    <w:rsid w:val="005F6113"/>
    <w:rsid w:val="005F655D"/>
    <w:rsid w:val="005F7572"/>
    <w:rsid w:val="00603C1B"/>
    <w:rsid w:val="006157DD"/>
    <w:rsid w:val="0061589B"/>
    <w:rsid w:val="00621EC2"/>
    <w:rsid w:val="00627EE4"/>
    <w:rsid w:val="0063162F"/>
    <w:rsid w:val="00632A22"/>
    <w:rsid w:val="006466FF"/>
    <w:rsid w:val="006468C4"/>
    <w:rsid w:val="0064725B"/>
    <w:rsid w:val="00650F01"/>
    <w:rsid w:val="00656042"/>
    <w:rsid w:val="006611B6"/>
    <w:rsid w:val="006705A8"/>
    <w:rsid w:val="00670A8B"/>
    <w:rsid w:val="006744A0"/>
    <w:rsid w:val="0067638F"/>
    <w:rsid w:val="00686FAB"/>
    <w:rsid w:val="0069096C"/>
    <w:rsid w:val="006933ED"/>
    <w:rsid w:val="006940AF"/>
    <w:rsid w:val="00695ED9"/>
    <w:rsid w:val="006A1C35"/>
    <w:rsid w:val="006A2399"/>
    <w:rsid w:val="006A7C25"/>
    <w:rsid w:val="006B0F10"/>
    <w:rsid w:val="006B5203"/>
    <w:rsid w:val="006B7486"/>
    <w:rsid w:val="006B7BD8"/>
    <w:rsid w:val="006C0A4D"/>
    <w:rsid w:val="006C3642"/>
    <w:rsid w:val="006C47D9"/>
    <w:rsid w:val="006C50EF"/>
    <w:rsid w:val="006C665C"/>
    <w:rsid w:val="006C6B1F"/>
    <w:rsid w:val="006D0298"/>
    <w:rsid w:val="006D71AD"/>
    <w:rsid w:val="006E4AF6"/>
    <w:rsid w:val="006F7916"/>
    <w:rsid w:val="0070025B"/>
    <w:rsid w:val="00702218"/>
    <w:rsid w:val="00702340"/>
    <w:rsid w:val="00706402"/>
    <w:rsid w:val="00710651"/>
    <w:rsid w:val="00711F1E"/>
    <w:rsid w:val="00714114"/>
    <w:rsid w:val="007151A5"/>
    <w:rsid w:val="00715C13"/>
    <w:rsid w:val="007171F7"/>
    <w:rsid w:val="00717A72"/>
    <w:rsid w:val="00726814"/>
    <w:rsid w:val="0073026F"/>
    <w:rsid w:val="007304EF"/>
    <w:rsid w:val="00746C6A"/>
    <w:rsid w:val="00750A13"/>
    <w:rsid w:val="007515C0"/>
    <w:rsid w:val="007520A4"/>
    <w:rsid w:val="00760DC3"/>
    <w:rsid w:val="00761188"/>
    <w:rsid w:val="0076549C"/>
    <w:rsid w:val="00777731"/>
    <w:rsid w:val="00785C40"/>
    <w:rsid w:val="007B216D"/>
    <w:rsid w:val="007B3AEC"/>
    <w:rsid w:val="007B69CE"/>
    <w:rsid w:val="007C4613"/>
    <w:rsid w:val="007D0D3B"/>
    <w:rsid w:val="007D0EED"/>
    <w:rsid w:val="007D3556"/>
    <w:rsid w:val="007E1219"/>
    <w:rsid w:val="007E16D1"/>
    <w:rsid w:val="007E3669"/>
    <w:rsid w:val="007E477B"/>
    <w:rsid w:val="007E57D3"/>
    <w:rsid w:val="007F4F2A"/>
    <w:rsid w:val="00801A38"/>
    <w:rsid w:val="008031BD"/>
    <w:rsid w:val="00822CFB"/>
    <w:rsid w:val="00823599"/>
    <w:rsid w:val="00830E6F"/>
    <w:rsid w:val="008318F8"/>
    <w:rsid w:val="00832878"/>
    <w:rsid w:val="00834A16"/>
    <w:rsid w:val="00836EB0"/>
    <w:rsid w:val="00841BB9"/>
    <w:rsid w:val="00841BC1"/>
    <w:rsid w:val="00853179"/>
    <w:rsid w:val="008576B4"/>
    <w:rsid w:val="00865735"/>
    <w:rsid w:val="00865813"/>
    <w:rsid w:val="00870FFA"/>
    <w:rsid w:val="008778B6"/>
    <w:rsid w:val="00881CFA"/>
    <w:rsid w:val="00881E2E"/>
    <w:rsid w:val="00884BDC"/>
    <w:rsid w:val="00894E12"/>
    <w:rsid w:val="0089586D"/>
    <w:rsid w:val="008A1FD7"/>
    <w:rsid w:val="008B11A9"/>
    <w:rsid w:val="008B1CF6"/>
    <w:rsid w:val="008B1FC8"/>
    <w:rsid w:val="008B5EB3"/>
    <w:rsid w:val="008C567A"/>
    <w:rsid w:val="008C7F05"/>
    <w:rsid w:val="008D291E"/>
    <w:rsid w:val="008D41D9"/>
    <w:rsid w:val="008E01C8"/>
    <w:rsid w:val="008F214F"/>
    <w:rsid w:val="008F2860"/>
    <w:rsid w:val="008F4A16"/>
    <w:rsid w:val="008F5318"/>
    <w:rsid w:val="008F53E5"/>
    <w:rsid w:val="00903BA1"/>
    <w:rsid w:val="0090564A"/>
    <w:rsid w:val="009205D0"/>
    <w:rsid w:val="009208A2"/>
    <w:rsid w:val="00921C78"/>
    <w:rsid w:val="00921F88"/>
    <w:rsid w:val="00923AC2"/>
    <w:rsid w:val="00931F6C"/>
    <w:rsid w:val="0093637D"/>
    <w:rsid w:val="009428EF"/>
    <w:rsid w:val="00951209"/>
    <w:rsid w:val="00951BC2"/>
    <w:rsid w:val="00955A4F"/>
    <w:rsid w:val="0096199D"/>
    <w:rsid w:val="00964A8A"/>
    <w:rsid w:val="009652E2"/>
    <w:rsid w:val="00972CAF"/>
    <w:rsid w:val="00980FDB"/>
    <w:rsid w:val="00984A05"/>
    <w:rsid w:val="00985BB4"/>
    <w:rsid w:val="0098603F"/>
    <w:rsid w:val="00990643"/>
    <w:rsid w:val="009A4D69"/>
    <w:rsid w:val="009A6264"/>
    <w:rsid w:val="009B0FD4"/>
    <w:rsid w:val="009C324C"/>
    <w:rsid w:val="009C356B"/>
    <w:rsid w:val="009C71DD"/>
    <w:rsid w:val="009C7CCB"/>
    <w:rsid w:val="009D01AF"/>
    <w:rsid w:val="009D0356"/>
    <w:rsid w:val="009D0D4A"/>
    <w:rsid w:val="009E45C2"/>
    <w:rsid w:val="009E49B0"/>
    <w:rsid w:val="009E5627"/>
    <w:rsid w:val="009E77AB"/>
    <w:rsid w:val="009F5B96"/>
    <w:rsid w:val="009F5C69"/>
    <w:rsid w:val="00A02BA8"/>
    <w:rsid w:val="00A03464"/>
    <w:rsid w:val="00A0415E"/>
    <w:rsid w:val="00A05053"/>
    <w:rsid w:val="00A0681C"/>
    <w:rsid w:val="00A06A01"/>
    <w:rsid w:val="00A1681A"/>
    <w:rsid w:val="00A2110B"/>
    <w:rsid w:val="00A25392"/>
    <w:rsid w:val="00A26166"/>
    <w:rsid w:val="00A304FC"/>
    <w:rsid w:val="00A346C4"/>
    <w:rsid w:val="00A36078"/>
    <w:rsid w:val="00A41DAC"/>
    <w:rsid w:val="00A4342E"/>
    <w:rsid w:val="00A47DA2"/>
    <w:rsid w:val="00A544FA"/>
    <w:rsid w:val="00A57353"/>
    <w:rsid w:val="00A5763E"/>
    <w:rsid w:val="00A609AC"/>
    <w:rsid w:val="00A6354D"/>
    <w:rsid w:val="00A642B1"/>
    <w:rsid w:val="00A7250F"/>
    <w:rsid w:val="00A74EFD"/>
    <w:rsid w:val="00A85FCF"/>
    <w:rsid w:val="00A9244B"/>
    <w:rsid w:val="00AA5BC7"/>
    <w:rsid w:val="00AB13AA"/>
    <w:rsid w:val="00AB2EF0"/>
    <w:rsid w:val="00AC17A4"/>
    <w:rsid w:val="00AC6912"/>
    <w:rsid w:val="00AC6ACD"/>
    <w:rsid w:val="00AC6CF7"/>
    <w:rsid w:val="00AE0623"/>
    <w:rsid w:val="00AE16B8"/>
    <w:rsid w:val="00AE2646"/>
    <w:rsid w:val="00AE3A7E"/>
    <w:rsid w:val="00AF3BB9"/>
    <w:rsid w:val="00AF3CF3"/>
    <w:rsid w:val="00B020F7"/>
    <w:rsid w:val="00B14EB0"/>
    <w:rsid w:val="00B15F71"/>
    <w:rsid w:val="00B21720"/>
    <w:rsid w:val="00B30537"/>
    <w:rsid w:val="00B314E5"/>
    <w:rsid w:val="00B34D73"/>
    <w:rsid w:val="00B355F6"/>
    <w:rsid w:val="00B42A95"/>
    <w:rsid w:val="00B47065"/>
    <w:rsid w:val="00B50B83"/>
    <w:rsid w:val="00B52622"/>
    <w:rsid w:val="00B626C1"/>
    <w:rsid w:val="00B628DE"/>
    <w:rsid w:val="00B67611"/>
    <w:rsid w:val="00B71C7A"/>
    <w:rsid w:val="00B72452"/>
    <w:rsid w:val="00B809F8"/>
    <w:rsid w:val="00B83C69"/>
    <w:rsid w:val="00B85D30"/>
    <w:rsid w:val="00B85D60"/>
    <w:rsid w:val="00B871E0"/>
    <w:rsid w:val="00B87345"/>
    <w:rsid w:val="00B91770"/>
    <w:rsid w:val="00B965E5"/>
    <w:rsid w:val="00B9749C"/>
    <w:rsid w:val="00BA3515"/>
    <w:rsid w:val="00BA4D9E"/>
    <w:rsid w:val="00BA4F55"/>
    <w:rsid w:val="00BB0066"/>
    <w:rsid w:val="00BB0883"/>
    <w:rsid w:val="00BB4AC5"/>
    <w:rsid w:val="00BC050B"/>
    <w:rsid w:val="00BC1F69"/>
    <w:rsid w:val="00BC486B"/>
    <w:rsid w:val="00BC6AF6"/>
    <w:rsid w:val="00BD4302"/>
    <w:rsid w:val="00BD6E29"/>
    <w:rsid w:val="00BE00BF"/>
    <w:rsid w:val="00BE390E"/>
    <w:rsid w:val="00BE5985"/>
    <w:rsid w:val="00C0480B"/>
    <w:rsid w:val="00C10D89"/>
    <w:rsid w:val="00C1184E"/>
    <w:rsid w:val="00C14242"/>
    <w:rsid w:val="00C15CFB"/>
    <w:rsid w:val="00C166EA"/>
    <w:rsid w:val="00C2568F"/>
    <w:rsid w:val="00C26E82"/>
    <w:rsid w:val="00C33037"/>
    <w:rsid w:val="00C339EA"/>
    <w:rsid w:val="00C36A2E"/>
    <w:rsid w:val="00C36C96"/>
    <w:rsid w:val="00C41FBC"/>
    <w:rsid w:val="00C42EA0"/>
    <w:rsid w:val="00C4771E"/>
    <w:rsid w:val="00C5542B"/>
    <w:rsid w:val="00C60B34"/>
    <w:rsid w:val="00C629B0"/>
    <w:rsid w:val="00C67AEE"/>
    <w:rsid w:val="00C67B66"/>
    <w:rsid w:val="00C7292C"/>
    <w:rsid w:val="00C74DD7"/>
    <w:rsid w:val="00C76B1D"/>
    <w:rsid w:val="00C84105"/>
    <w:rsid w:val="00C851BC"/>
    <w:rsid w:val="00C91563"/>
    <w:rsid w:val="00C95125"/>
    <w:rsid w:val="00CA0A47"/>
    <w:rsid w:val="00CA29A9"/>
    <w:rsid w:val="00CB0B44"/>
    <w:rsid w:val="00CB4B9B"/>
    <w:rsid w:val="00CB4DD1"/>
    <w:rsid w:val="00CB6EC9"/>
    <w:rsid w:val="00CB737E"/>
    <w:rsid w:val="00CC03BF"/>
    <w:rsid w:val="00CC12B8"/>
    <w:rsid w:val="00CC4C57"/>
    <w:rsid w:val="00CD0B88"/>
    <w:rsid w:val="00CE5382"/>
    <w:rsid w:val="00CF27F6"/>
    <w:rsid w:val="00D0099F"/>
    <w:rsid w:val="00D03C8B"/>
    <w:rsid w:val="00D101C5"/>
    <w:rsid w:val="00D135A7"/>
    <w:rsid w:val="00D15FDC"/>
    <w:rsid w:val="00D2085D"/>
    <w:rsid w:val="00D22F60"/>
    <w:rsid w:val="00D25967"/>
    <w:rsid w:val="00D276FB"/>
    <w:rsid w:val="00D316E0"/>
    <w:rsid w:val="00D346DC"/>
    <w:rsid w:val="00D37A6E"/>
    <w:rsid w:val="00D40299"/>
    <w:rsid w:val="00D459FD"/>
    <w:rsid w:val="00D45B4C"/>
    <w:rsid w:val="00D522D1"/>
    <w:rsid w:val="00D56F92"/>
    <w:rsid w:val="00D60684"/>
    <w:rsid w:val="00D63EC6"/>
    <w:rsid w:val="00D74F13"/>
    <w:rsid w:val="00D75085"/>
    <w:rsid w:val="00D76A0F"/>
    <w:rsid w:val="00D77F5F"/>
    <w:rsid w:val="00D8043A"/>
    <w:rsid w:val="00D81BF7"/>
    <w:rsid w:val="00D933EB"/>
    <w:rsid w:val="00D9798F"/>
    <w:rsid w:val="00DA017D"/>
    <w:rsid w:val="00DA0BCD"/>
    <w:rsid w:val="00DA0D7B"/>
    <w:rsid w:val="00DA64A6"/>
    <w:rsid w:val="00DB0C9D"/>
    <w:rsid w:val="00DB0EF9"/>
    <w:rsid w:val="00DB3E7E"/>
    <w:rsid w:val="00DB4DAE"/>
    <w:rsid w:val="00DC38BB"/>
    <w:rsid w:val="00DD0663"/>
    <w:rsid w:val="00DD2EDD"/>
    <w:rsid w:val="00DD70A2"/>
    <w:rsid w:val="00DE0B4C"/>
    <w:rsid w:val="00DE3DCB"/>
    <w:rsid w:val="00DE7B79"/>
    <w:rsid w:val="00DF1A4A"/>
    <w:rsid w:val="00DF3FE4"/>
    <w:rsid w:val="00DF6DCD"/>
    <w:rsid w:val="00E00D33"/>
    <w:rsid w:val="00E10080"/>
    <w:rsid w:val="00E133A5"/>
    <w:rsid w:val="00E1541D"/>
    <w:rsid w:val="00E20432"/>
    <w:rsid w:val="00E212F5"/>
    <w:rsid w:val="00E22F1C"/>
    <w:rsid w:val="00E233D0"/>
    <w:rsid w:val="00E25ED3"/>
    <w:rsid w:val="00E32ED8"/>
    <w:rsid w:val="00E4372C"/>
    <w:rsid w:val="00E4392E"/>
    <w:rsid w:val="00E52A06"/>
    <w:rsid w:val="00E62527"/>
    <w:rsid w:val="00E633CC"/>
    <w:rsid w:val="00E65000"/>
    <w:rsid w:val="00E7327F"/>
    <w:rsid w:val="00E745D9"/>
    <w:rsid w:val="00E74829"/>
    <w:rsid w:val="00E76A72"/>
    <w:rsid w:val="00E81EDD"/>
    <w:rsid w:val="00E8316C"/>
    <w:rsid w:val="00E84CF1"/>
    <w:rsid w:val="00E8717F"/>
    <w:rsid w:val="00E92509"/>
    <w:rsid w:val="00E96623"/>
    <w:rsid w:val="00E972FF"/>
    <w:rsid w:val="00EA09F9"/>
    <w:rsid w:val="00EA0A3D"/>
    <w:rsid w:val="00EA0DEF"/>
    <w:rsid w:val="00EA1CEB"/>
    <w:rsid w:val="00EA77FF"/>
    <w:rsid w:val="00EB1204"/>
    <w:rsid w:val="00EC197A"/>
    <w:rsid w:val="00EC5B55"/>
    <w:rsid w:val="00EC65E5"/>
    <w:rsid w:val="00ED1A36"/>
    <w:rsid w:val="00ED2DDD"/>
    <w:rsid w:val="00ED415B"/>
    <w:rsid w:val="00EE088A"/>
    <w:rsid w:val="00EE3A10"/>
    <w:rsid w:val="00EE4279"/>
    <w:rsid w:val="00EE4CEE"/>
    <w:rsid w:val="00EF18A8"/>
    <w:rsid w:val="00EF6BFA"/>
    <w:rsid w:val="00F057FA"/>
    <w:rsid w:val="00F13129"/>
    <w:rsid w:val="00F149BA"/>
    <w:rsid w:val="00F2049A"/>
    <w:rsid w:val="00F25CB8"/>
    <w:rsid w:val="00F331CB"/>
    <w:rsid w:val="00F35267"/>
    <w:rsid w:val="00F4019A"/>
    <w:rsid w:val="00F433EC"/>
    <w:rsid w:val="00F45A28"/>
    <w:rsid w:val="00F53E84"/>
    <w:rsid w:val="00F54977"/>
    <w:rsid w:val="00F56840"/>
    <w:rsid w:val="00F65A95"/>
    <w:rsid w:val="00F7313C"/>
    <w:rsid w:val="00F746DE"/>
    <w:rsid w:val="00F84030"/>
    <w:rsid w:val="00F86723"/>
    <w:rsid w:val="00F86D30"/>
    <w:rsid w:val="00F91780"/>
    <w:rsid w:val="00FA0228"/>
    <w:rsid w:val="00FA6BF0"/>
    <w:rsid w:val="00FB014F"/>
    <w:rsid w:val="00FB2B22"/>
    <w:rsid w:val="00FB3294"/>
    <w:rsid w:val="00FC0E31"/>
    <w:rsid w:val="00FC0F39"/>
    <w:rsid w:val="00FC13AA"/>
    <w:rsid w:val="00FC4F8A"/>
    <w:rsid w:val="00FC5166"/>
    <w:rsid w:val="00FD5B1E"/>
    <w:rsid w:val="00FE049F"/>
    <w:rsid w:val="00FE5BDB"/>
    <w:rsid w:val="00FE6445"/>
    <w:rsid w:val="00FF2BB1"/>
    <w:rsid w:val="00FF7252"/>
    <w:rsid w:val="16757FA4"/>
    <w:rsid w:val="4122149C"/>
    <w:rsid w:val="5E461598"/>
    <w:rsid w:val="77692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6C484D10"/>
  <w15:docId w15:val="{DF33707A-57FB-400B-B07C-BEAE96B9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Body Text Indent"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footer"/>
    <w:basedOn w:val="a"/>
    <w:link w:val="a5"/>
    <w:qFormat/>
    <w:pPr>
      <w:tabs>
        <w:tab w:val="center" w:pos="4252"/>
        <w:tab w:val="right" w:pos="8504"/>
      </w:tabs>
      <w:snapToGrid w:val="0"/>
    </w:pPr>
  </w:style>
  <w:style w:type="paragraph" w:styleId="a6">
    <w:name w:val="Plain Text"/>
    <w:basedOn w:val="a"/>
    <w:pPr>
      <w:jc w:val="left"/>
    </w:pPr>
    <w:rPr>
      <w:rFonts w:ascii="ＭＳ ゴシック" w:eastAsia="ＭＳ ゴシック"/>
      <w:sz w:val="22"/>
      <w:szCs w:val="22"/>
    </w:rPr>
  </w:style>
  <w:style w:type="paragraph" w:styleId="a7">
    <w:name w:val="Body Text Indent"/>
    <w:basedOn w:val="a"/>
    <w:qFormat/>
    <w:pPr>
      <w:ind w:leftChars="400" w:left="851"/>
    </w:pPr>
  </w:style>
  <w:style w:type="paragraph" w:styleId="a8">
    <w:name w:val="Balloon Text"/>
    <w:basedOn w:val="a"/>
    <w:semiHidden/>
    <w:qFormat/>
    <w:rPr>
      <w:rFonts w:ascii="Arial" w:eastAsia="ＭＳ ゴシック" w:hAnsi="Arial"/>
      <w:sz w:val="18"/>
      <w:szCs w:val="18"/>
    </w:rPr>
  </w:style>
  <w:style w:type="paragraph" w:styleId="a9">
    <w:name w:val="header"/>
    <w:basedOn w:val="a"/>
    <w:link w:val="aa"/>
    <w:qFormat/>
    <w:pPr>
      <w:tabs>
        <w:tab w:val="center" w:pos="4252"/>
        <w:tab w:val="right" w:pos="8504"/>
      </w:tabs>
      <w:snapToGrid w:val="0"/>
    </w:pPr>
  </w:style>
  <w:style w:type="character" w:styleId="ab">
    <w:name w:val="Strong"/>
    <w:basedOn w:val="a0"/>
    <w:uiPriority w:val="22"/>
    <w:qFormat/>
    <w:rPr>
      <w:b/>
      <w:bCs/>
    </w:rPr>
  </w:style>
  <w:style w:type="character" w:styleId="ac">
    <w:name w:val="Hyperlink"/>
    <w:basedOn w:val="a0"/>
    <w:qFormat/>
    <w:rPr>
      <w:color w:val="0563C1" w:themeColor="hyperlink"/>
      <w:u w:val="single"/>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
    <w:name w:val="スタイル 本文 + 段落後 :  0.5 行"/>
    <w:basedOn w:val="a3"/>
    <w:qFormat/>
    <w:pPr>
      <w:numPr>
        <w:numId w:val="1"/>
      </w:numPr>
      <w:adjustRightInd w:val="0"/>
      <w:spacing w:afterLines="50" w:after="180" w:line="360" w:lineRule="atLeast"/>
      <w:textAlignment w:val="baseline"/>
    </w:pPr>
    <w:rPr>
      <w:rFonts w:cs="ＭＳ 明朝"/>
      <w:sz w:val="22"/>
      <w:szCs w:val="20"/>
    </w:rPr>
  </w:style>
  <w:style w:type="character" w:customStyle="1" w:styleId="aa">
    <w:name w:val="ヘッダー (文字)"/>
    <w:link w:val="a9"/>
    <w:qFormat/>
    <w:rPr>
      <w:kern w:val="2"/>
      <w:sz w:val="21"/>
      <w:szCs w:val="24"/>
    </w:rPr>
  </w:style>
  <w:style w:type="character" w:customStyle="1" w:styleId="a5">
    <w:name w:val="フッター (文字)"/>
    <w:link w:val="a4"/>
    <w:qFormat/>
    <w:rPr>
      <w:kern w:val="2"/>
      <w:sz w:val="21"/>
      <w:szCs w:val="24"/>
    </w:rPr>
  </w:style>
  <w:style w:type="character" w:customStyle="1" w:styleId="1">
    <w:name w:val="未解決のメンション1"/>
    <w:basedOn w:val="a0"/>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4094">
      <w:bodyDiv w:val="1"/>
      <w:marLeft w:val="0"/>
      <w:marRight w:val="0"/>
      <w:marTop w:val="0"/>
      <w:marBottom w:val="0"/>
      <w:divBdr>
        <w:top w:val="none" w:sz="0" w:space="0" w:color="auto"/>
        <w:left w:val="none" w:sz="0" w:space="0" w:color="auto"/>
        <w:bottom w:val="none" w:sz="0" w:space="0" w:color="auto"/>
        <w:right w:val="none" w:sz="0" w:space="0" w:color="auto"/>
      </w:divBdr>
    </w:div>
    <w:div w:id="1380058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kensyu@sokeiza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6E0CFB18-3A30-4DDD-B43F-3D639596AFAB}">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2216</Words>
  <Characters>565</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素形材技術セミナー</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素形材技術セミナー</dc:title>
  <dc:creator>YoshinoriKobayashi</dc:creator>
  <cp:lastModifiedBy>sato</cp:lastModifiedBy>
  <cp:revision>14</cp:revision>
  <cp:lastPrinted>2021-04-28T06:25:00Z</cp:lastPrinted>
  <dcterms:created xsi:type="dcterms:W3CDTF">2020-07-30T06:39:00Z</dcterms:created>
  <dcterms:modified xsi:type="dcterms:W3CDTF">2021-05-10T02:39:00Z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1041-10.8.0.5772</vt:lpwstr>
  </property>
</Properties>
</file>